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F7" w:rsidRDefault="002920F7" w:rsidP="002920F7">
      <w:pPr>
        <w:jc w:val="center"/>
        <w:rPr>
          <w:rFonts w:ascii="Times New Roman" w:hAnsi="Times New Roman" w:cs="Times New Roman"/>
          <w:b/>
          <w:sz w:val="52"/>
        </w:rPr>
      </w:pPr>
      <w:r w:rsidRPr="002920F7">
        <w:rPr>
          <w:rFonts w:ascii="Times New Roman" w:hAnsi="Times New Roman" w:cs="Times New Roman"/>
          <w:b/>
          <w:sz w:val="52"/>
        </w:rPr>
        <w:t>Петро Іванович Кеппен</w:t>
      </w: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52"/>
        </w:rPr>
      </w:pP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52"/>
        </w:rPr>
      </w:pP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52"/>
        </w:rPr>
      </w:pPr>
    </w:p>
    <w:p w:rsidR="002920F7" w:rsidRPr="002920F7" w:rsidRDefault="002920F7" w:rsidP="002920F7">
      <w:pPr>
        <w:jc w:val="center"/>
        <w:rPr>
          <w:rFonts w:ascii="Times New Roman" w:hAnsi="Times New Roman" w:cs="Times New Roman"/>
          <w:b/>
          <w:sz w:val="52"/>
        </w:rPr>
      </w:pP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96"/>
        </w:rPr>
      </w:pPr>
      <w:r w:rsidRPr="002920F7">
        <w:rPr>
          <w:rFonts w:ascii="Times New Roman" w:hAnsi="Times New Roman" w:cs="Times New Roman"/>
          <w:b/>
          <w:sz w:val="96"/>
        </w:rPr>
        <w:t>Про Олешківські рухомі піски</w:t>
      </w: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96"/>
        </w:rPr>
      </w:pP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96"/>
        </w:rPr>
      </w:pPr>
    </w:p>
    <w:p w:rsidR="002920F7" w:rsidRPr="002920F7" w:rsidRDefault="002920F7" w:rsidP="002920F7">
      <w:pPr>
        <w:jc w:val="center"/>
        <w:rPr>
          <w:rFonts w:ascii="Times New Roman" w:hAnsi="Times New Roman" w:cs="Times New Roman"/>
          <w:b/>
          <w:sz w:val="96"/>
        </w:rPr>
      </w:pP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Переклад з московської Олександра Ганчака</w:t>
      </w: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32"/>
        </w:rPr>
      </w:pP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32"/>
        </w:rPr>
      </w:pP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Перекладено за виданням: </w:t>
      </w:r>
      <w:r w:rsidRPr="002920F7">
        <w:rPr>
          <w:rFonts w:ascii="Times New Roman" w:hAnsi="Times New Roman" w:cs="Times New Roman"/>
          <w:b/>
          <w:sz w:val="32"/>
        </w:rPr>
        <w:t>Об Алешковских летучих песках / [Соч.] г. акад. П.И. Кепена. - [Санкт-Петербург, 1841]. -18 с. ; 23</w:t>
      </w: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32"/>
        </w:rPr>
      </w:pPr>
    </w:p>
    <w:p w:rsidR="002920F7" w:rsidRDefault="002920F7" w:rsidP="002920F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2019 рік</w:t>
      </w:r>
      <w:r>
        <w:rPr>
          <w:rFonts w:ascii="Times New Roman" w:hAnsi="Times New Roman" w:cs="Times New Roman"/>
          <w:b/>
          <w:sz w:val="32"/>
        </w:rPr>
        <w:br w:type="page"/>
      </w:r>
    </w:p>
    <w:p w:rsidR="005D5A76" w:rsidRPr="00D77EF4" w:rsidRDefault="005D5A76" w:rsidP="005D5A76">
      <w:pPr>
        <w:jc w:val="center"/>
        <w:rPr>
          <w:rFonts w:ascii="Times New Roman" w:hAnsi="Times New Roman" w:cs="Times New Roman"/>
          <w:b/>
          <w:sz w:val="28"/>
        </w:rPr>
      </w:pPr>
      <w:r w:rsidRPr="00D77EF4">
        <w:rPr>
          <w:rFonts w:ascii="Times New Roman" w:hAnsi="Times New Roman" w:cs="Times New Roman"/>
          <w:b/>
          <w:sz w:val="32"/>
        </w:rPr>
        <w:lastRenderedPageBreak/>
        <w:t>ПРО ОЛЕШКІВСЬКІ РУХОМІ ПІСКИ</w:t>
      </w:r>
      <w:r w:rsidRPr="00D77EF4">
        <w:rPr>
          <w:rFonts w:ascii="Times New Roman" w:hAnsi="Times New Roman" w:cs="Times New Roman"/>
          <w:b/>
          <w:sz w:val="96"/>
        </w:rPr>
        <w:br/>
      </w:r>
    </w:p>
    <w:p w:rsidR="005D5A76" w:rsidRPr="00D77EF4" w:rsidRDefault="00A71034" w:rsidP="00A7103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77EF4">
        <w:rPr>
          <w:rFonts w:ascii="Times New Roman" w:hAnsi="Times New Roman" w:cs="Times New Roman"/>
          <w:sz w:val="28"/>
        </w:rPr>
        <w:t>Річка Дніпро, проминувши пороги і спустившись на місце де раніш було дно моря, про існування якого тут можна здогадатись, завертає на південний-захід і розділяється на багато рукавів, утворюючи плавні і острови до самого лиману. Лівий берег як Дніпра, так і лиману від Каховки (що розташована навпроти Б</w:t>
      </w:r>
      <w:r w:rsidR="00AF7310">
        <w:rPr>
          <w:rFonts w:ascii="Times New Roman" w:hAnsi="Times New Roman" w:cs="Times New Roman"/>
          <w:sz w:val="28"/>
        </w:rPr>
        <w:t>е</w:t>
      </w:r>
      <w:r w:rsidRPr="00D77EF4">
        <w:rPr>
          <w:rFonts w:ascii="Times New Roman" w:hAnsi="Times New Roman" w:cs="Times New Roman"/>
          <w:sz w:val="28"/>
        </w:rPr>
        <w:t>рислава) до Кінбурна рясніє пісками, які простягаються в довжину майже на 160, а в найширшому місці до 35 верств</w:t>
      </w:r>
      <w:r w:rsidR="003C7494" w:rsidRPr="00D77EF4">
        <w:rPr>
          <w:rStyle w:val="a7"/>
          <w:rFonts w:ascii="Times New Roman" w:hAnsi="Times New Roman" w:cs="Times New Roman"/>
          <w:sz w:val="28"/>
        </w:rPr>
        <w:footnoteReference w:id="1"/>
      </w:r>
      <w:r w:rsidRPr="00D77EF4">
        <w:rPr>
          <w:rFonts w:ascii="Times New Roman" w:hAnsi="Times New Roman" w:cs="Times New Roman"/>
          <w:sz w:val="28"/>
        </w:rPr>
        <w:t xml:space="preserve">. </w:t>
      </w:r>
    </w:p>
    <w:p w:rsidR="00587D4C" w:rsidRPr="00D77EF4" w:rsidRDefault="00067B9F" w:rsidP="00A7103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77EF4">
        <w:rPr>
          <w:rFonts w:ascii="Times New Roman" w:hAnsi="Times New Roman" w:cs="Times New Roman"/>
          <w:sz w:val="28"/>
        </w:rPr>
        <w:t>Ці піски належать до рухомих або летючих, які через сильні вітри, то утворюють горби, то накопич</w:t>
      </w:r>
      <w:r w:rsidR="00E478C5" w:rsidRPr="00D77EF4">
        <w:rPr>
          <w:rFonts w:ascii="Times New Roman" w:hAnsi="Times New Roman" w:cs="Times New Roman"/>
          <w:sz w:val="28"/>
        </w:rPr>
        <w:t>уються біля домівок, або ж наві</w:t>
      </w:r>
      <w:r w:rsidRPr="00D77EF4">
        <w:rPr>
          <w:rFonts w:ascii="Times New Roman" w:hAnsi="Times New Roman" w:cs="Times New Roman"/>
          <w:sz w:val="28"/>
        </w:rPr>
        <w:t>ть засипають їх, і розповсюджуючись потрохи, перетворюють луки й лани в безплідні пустелі.</w:t>
      </w:r>
    </w:p>
    <w:p w:rsidR="00C63B15" w:rsidRPr="00D77EF4" w:rsidRDefault="00C63B15" w:rsidP="00A7103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77EF4">
        <w:rPr>
          <w:rFonts w:ascii="Times New Roman" w:hAnsi="Times New Roman" w:cs="Times New Roman"/>
          <w:sz w:val="28"/>
        </w:rPr>
        <w:t>Дивлячись на смутну картину, яку представляють ці піски, що займають не менше 115, 000 десятин</w:t>
      </w:r>
      <w:r w:rsidR="00913770">
        <w:rPr>
          <w:rStyle w:val="a7"/>
          <w:rFonts w:ascii="Times New Roman" w:hAnsi="Times New Roman" w:cs="Times New Roman"/>
          <w:sz w:val="28"/>
        </w:rPr>
        <w:footnoteReference w:id="2"/>
      </w:r>
      <w:r w:rsidRPr="00D77EF4">
        <w:rPr>
          <w:rFonts w:ascii="Times New Roman" w:hAnsi="Times New Roman" w:cs="Times New Roman"/>
          <w:sz w:val="28"/>
        </w:rPr>
        <w:t xml:space="preserve"> (</w:t>
      </w:r>
      <w:r w:rsidR="00D454FD" w:rsidRPr="00D77EF4">
        <w:rPr>
          <w:rFonts w:ascii="Times New Roman" w:hAnsi="Times New Roman" w:cs="Times New Roman"/>
          <w:sz w:val="28"/>
        </w:rPr>
        <w:t>тобто 1106</w:t>
      </w:r>
      <w:r w:rsidR="00E44131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E44131">
        <w:rPr>
          <w:rFonts w:ascii="Times New Roman" w:hAnsi="Times New Roman" w:cs="Times New Roman"/>
          <w:sz w:val="28"/>
        </w:rPr>
        <w:t xml:space="preserve">кв. </w:t>
      </w:r>
      <w:r w:rsidRPr="00D77EF4">
        <w:rPr>
          <w:rFonts w:ascii="Times New Roman" w:hAnsi="Times New Roman" w:cs="Times New Roman"/>
          <w:sz w:val="28"/>
        </w:rPr>
        <w:t>верств, або ж 22</w:t>
      </w:r>
      <m:oMath>
        <m:r>
          <m:rPr>
            <m:sty m:val="p"/>
          </m:rPr>
          <w:rPr>
            <w:rFonts w:ascii="Cambria Math" w:hAnsi="Cambria Math" w:cs="Times New Roman"/>
            <w:sz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2</m:t>
            </m:r>
          </m:den>
        </m:f>
      </m:oMath>
      <w:r w:rsidR="00E44131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E44131">
        <w:rPr>
          <w:rFonts w:ascii="Times New Roman" w:hAnsi="Times New Roman" w:cs="Times New Roman"/>
          <w:sz w:val="28"/>
        </w:rPr>
        <w:t xml:space="preserve">кв. </w:t>
      </w:r>
      <w:r w:rsidR="00D454FD" w:rsidRPr="00D77EF4">
        <w:rPr>
          <w:rFonts w:ascii="Times New Roman" w:hAnsi="Times New Roman" w:cs="Times New Roman"/>
          <w:sz w:val="28"/>
        </w:rPr>
        <w:t>милі</w:t>
      </w:r>
      <w:r w:rsidRPr="00D77EF4">
        <w:rPr>
          <w:rFonts w:ascii="Times New Roman" w:hAnsi="Times New Roman" w:cs="Times New Roman"/>
          <w:sz w:val="28"/>
        </w:rPr>
        <w:t>)</w:t>
      </w:r>
      <w:r w:rsidR="00D454FD" w:rsidRPr="00D77EF4">
        <w:rPr>
          <w:rFonts w:ascii="Times New Roman" w:hAnsi="Times New Roman" w:cs="Times New Roman"/>
          <w:sz w:val="28"/>
        </w:rPr>
        <w:t>, неможливо н</w:t>
      </w:r>
      <w:r w:rsidR="00E61447" w:rsidRPr="00D77EF4">
        <w:rPr>
          <w:rFonts w:ascii="Times New Roman" w:hAnsi="Times New Roman" w:cs="Times New Roman"/>
          <w:sz w:val="28"/>
        </w:rPr>
        <w:t xml:space="preserve">е втішатись думкою, що людина в </w:t>
      </w:r>
      <w:r w:rsidR="00D454FD" w:rsidRPr="00D77EF4">
        <w:rPr>
          <w:rFonts w:ascii="Times New Roman" w:hAnsi="Times New Roman" w:cs="Times New Roman"/>
          <w:sz w:val="28"/>
        </w:rPr>
        <w:t xml:space="preserve">змозі </w:t>
      </w:r>
      <w:r w:rsidR="001E0A60" w:rsidRPr="00D77EF4">
        <w:rPr>
          <w:rFonts w:ascii="Times New Roman" w:hAnsi="Times New Roman" w:cs="Times New Roman"/>
          <w:sz w:val="28"/>
        </w:rPr>
        <w:t xml:space="preserve">пересилити перепони, </w:t>
      </w:r>
      <w:r w:rsidR="00EC6D45" w:rsidRPr="00D77EF4">
        <w:rPr>
          <w:rFonts w:ascii="Times New Roman" w:hAnsi="Times New Roman" w:cs="Times New Roman"/>
          <w:sz w:val="28"/>
        </w:rPr>
        <w:t>які утворює тут природа, і що їй належить перетворити цю пустелю в обширний ліс, котрий в майбутньому принесе корис</w:t>
      </w:r>
      <w:r w:rsidR="00F44BB3">
        <w:rPr>
          <w:rFonts w:ascii="Times New Roman" w:hAnsi="Times New Roman" w:cs="Times New Roman"/>
          <w:sz w:val="28"/>
        </w:rPr>
        <w:t>т</w:t>
      </w:r>
      <w:r w:rsidR="00EC6D45" w:rsidRPr="00D77EF4">
        <w:rPr>
          <w:rFonts w:ascii="Times New Roman" w:hAnsi="Times New Roman" w:cs="Times New Roman"/>
          <w:sz w:val="28"/>
        </w:rPr>
        <w:t>ь всьому краю</w:t>
      </w:r>
      <w:r w:rsidRPr="00D77EF4">
        <w:rPr>
          <w:rFonts w:ascii="Times New Roman" w:hAnsi="Times New Roman" w:cs="Times New Roman"/>
          <w:sz w:val="28"/>
        </w:rPr>
        <w:t xml:space="preserve"> </w:t>
      </w:r>
      <w:r w:rsidR="00EC6D45" w:rsidRPr="00D77EF4">
        <w:rPr>
          <w:rFonts w:ascii="Times New Roman" w:hAnsi="Times New Roman" w:cs="Times New Roman"/>
          <w:sz w:val="28"/>
        </w:rPr>
        <w:t>свої</w:t>
      </w:r>
      <w:r w:rsidR="00E61447" w:rsidRPr="00D77EF4">
        <w:rPr>
          <w:rFonts w:ascii="Times New Roman" w:hAnsi="Times New Roman" w:cs="Times New Roman"/>
          <w:sz w:val="28"/>
        </w:rPr>
        <w:t xml:space="preserve">м впливом на температуру, </w:t>
      </w:r>
      <w:r w:rsidR="00EC6D45" w:rsidRPr="00D77EF4">
        <w:rPr>
          <w:rFonts w:ascii="Times New Roman" w:hAnsi="Times New Roman" w:cs="Times New Roman"/>
          <w:sz w:val="28"/>
        </w:rPr>
        <w:t xml:space="preserve">на здоров’я людей, тварин та інше. </w:t>
      </w:r>
    </w:p>
    <w:p w:rsidR="00A72CA4" w:rsidRPr="00D77EF4" w:rsidRDefault="00A72CA4" w:rsidP="00A7103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77EF4">
        <w:rPr>
          <w:rFonts w:ascii="Times New Roman" w:hAnsi="Times New Roman" w:cs="Times New Roman"/>
          <w:sz w:val="28"/>
        </w:rPr>
        <w:t xml:space="preserve">Щоб показати, що і те й інше можливе, ми наведемо тут в </w:t>
      </w:r>
      <w:r w:rsidR="00615878" w:rsidRPr="00D77EF4">
        <w:rPr>
          <w:rFonts w:ascii="Times New Roman" w:hAnsi="Times New Roman" w:cs="Times New Roman"/>
          <w:sz w:val="28"/>
        </w:rPr>
        <w:t>на</w:t>
      </w:r>
      <w:r w:rsidR="00AF7310">
        <w:rPr>
          <w:rFonts w:ascii="Times New Roman" w:hAnsi="Times New Roman" w:cs="Times New Roman"/>
          <w:sz w:val="28"/>
        </w:rPr>
        <w:t>рисі</w:t>
      </w:r>
      <w:r w:rsidR="00615878" w:rsidRPr="00D77EF4">
        <w:rPr>
          <w:rFonts w:ascii="Times New Roman" w:hAnsi="Times New Roman" w:cs="Times New Roman"/>
          <w:sz w:val="28"/>
        </w:rPr>
        <w:t xml:space="preserve">, фізіогномію Олешківських пісків, найсмутнішої нині </w:t>
      </w:r>
      <w:r w:rsidR="00AF7310">
        <w:rPr>
          <w:rFonts w:ascii="Times New Roman" w:hAnsi="Times New Roman" w:cs="Times New Roman"/>
          <w:sz w:val="28"/>
        </w:rPr>
        <w:t>смуги</w:t>
      </w:r>
      <w:r w:rsidR="00615878" w:rsidRPr="00D77EF4">
        <w:rPr>
          <w:rFonts w:ascii="Times New Roman" w:hAnsi="Times New Roman" w:cs="Times New Roman"/>
          <w:sz w:val="28"/>
        </w:rPr>
        <w:t>, котра так рясн</w:t>
      </w:r>
      <w:r w:rsidR="005A77AD">
        <w:rPr>
          <w:rFonts w:ascii="Times New Roman" w:hAnsi="Times New Roman" w:cs="Times New Roman"/>
          <w:sz w:val="28"/>
        </w:rPr>
        <w:t>і</w:t>
      </w:r>
      <w:r w:rsidR="00615878" w:rsidRPr="00D77EF4">
        <w:rPr>
          <w:rFonts w:ascii="Times New Roman" w:hAnsi="Times New Roman" w:cs="Times New Roman"/>
          <w:sz w:val="28"/>
        </w:rPr>
        <w:t>є дарами природи Таврійської губернії.</w:t>
      </w:r>
    </w:p>
    <w:p w:rsidR="007E73B2" w:rsidRDefault="004F7D7E" w:rsidP="007E73B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77EF4">
        <w:rPr>
          <w:rFonts w:ascii="Times New Roman" w:hAnsi="Times New Roman" w:cs="Times New Roman"/>
          <w:sz w:val="28"/>
        </w:rPr>
        <w:t xml:space="preserve">Піски ці не всюди й не завжди однакові: місцями вони, </w:t>
      </w:r>
      <w:r w:rsidR="0090127F" w:rsidRPr="00D77EF4">
        <w:rPr>
          <w:rFonts w:ascii="Times New Roman" w:hAnsi="Times New Roman" w:cs="Times New Roman"/>
          <w:sz w:val="28"/>
        </w:rPr>
        <w:t>накопичившись, утворюють непрохідні горби, сипучі куч</w:t>
      </w:r>
      <w:r w:rsidR="00B02631" w:rsidRPr="00D77EF4">
        <w:rPr>
          <w:rFonts w:ascii="Times New Roman" w:hAnsi="Times New Roman" w:cs="Times New Roman"/>
          <w:sz w:val="28"/>
        </w:rPr>
        <w:t>угури в декілька сажнів</w:t>
      </w:r>
      <w:r w:rsidR="00913770">
        <w:rPr>
          <w:rStyle w:val="a7"/>
          <w:rFonts w:ascii="Times New Roman" w:hAnsi="Times New Roman" w:cs="Times New Roman"/>
          <w:sz w:val="28"/>
        </w:rPr>
        <w:footnoteReference w:id="3"/>
      </w:r>
      <w:r w:rsidR="00B02631" w:rsidRPr="00D77EF4">
        <w:rPr>
          <w:rFonts w:ascii="Times New Roman" w:hAnsi="Times New Roman" w:cs="Times New Roman"/>
          <w:sz w:val="28"/>
        </w:rPr>
        <w:t xml:space="preserve"> висотою; і тут же, неподалік від них, розташовані </w:t>
      </w:r>
      <w:r w:rsidR="00453A41" w:rsidRPr="00D77EF4">
        <w:rPr>
          <w:rFonts w:ascii="Times New Roman" w:hAnsi="Times New Roman" w:cs="Times New Roman"/>
          <w:sz w:val="28"/>
        </w:rPr>
        <w:t>на</w:t>
      </w:r>
      <w:r w:rsidR="006C4330" w:rsidRPr="00D77EF4">
        <w:rPr>
          <w:rFonts w:ascii="Times New Roman" w:hAnsi="Times New Roman" w:cs="Times New Roman"/>
          <w:sz w:val="28"/>
        </w:rPr>
        <w:t>носні піски (які жителі відрізняють від дніпровських пісків, тобто берегових і річкових), а трохи поодаль один лише супісок; інколи ж ці піски вкривають окремі простори плодоносного степу, з’являються у вигляді піщаних островів, значними кучугурами; але найчастіше посеред пісків трапляються видолинки з ґрунтом придатним для хліборобства.</w:t>
      </w:r>
      <w:r w:rsidR="00453A41" w:rsidRPr="00D77EF4">
        <w:rPr>
          <w:rFonts w:ascii="Times New Roman" w:hAnsi="Times New Roman" w:cs="Times New Roman"/>
          <w:sz w:val="28"/>
        </w:rPr>
        <w:t xml:space="preserve"> Як всі низинні місця (особливо ж степові западини), так і ці видолинки називаються подолами. Окрім того є ще </w:t>
      </w:r>
      <w:r w:rsidR="009838D3" w:rsidRPr="00D77EF4">
        <w:rPr>
          <w:rFonts w:ascii="Times New Roman" w:hAnsi="Times New Roman" w:cs="Times New Roman"/>
          <w:sz w:val="28"/>
        </w:rPr>
        <w:t xml:space="preserve">полявини чи </w:t>
      </w:r>
      <w:r w:rsidR="00AF7310">
        <w:rPr>
          <w:rFonts w:ascii="Times New Roman" w:hAnsi="Times New Roman" w:cs="Times New Roman"/>
          <w:sz w:val="28"/>
        </w:rPr>
        <w:t>суги</w:t>
      </w:r>
      <w:r w:rsidR="009838D3" w:rsidRPr="00D77EF4">
        <w:rPr>
          <w:rFonts w:ascii="Times New Roman" w:hAnsi="Times New Roman" w:cs="Times New Roman"/>
          <w:sz w:val="28"/>
        </w:rPr>
        <w:t xml:space="preserve"> родючої землі між пісками, на яких буває стільки трави, що в гожі роки її косять,</w:t>
      </w:r>
      <w:r w:rsidR="00810391" w:rsidRPr="00D77EF4">
        <w:rPr>
          <w:rFonts w:ascii="Times New Roman" w:hAnsi="Times New Roman" w:cs="Times New Roman"/>
          <w:sz w:val="28"/>
        </w:rPr>
        <w:t xml:space="preserve"> а інколи вони вкриті деревною рослинністю.</w:t>
      </w:r>
    </w:p>
    <w:p w:rsidR="00810391" w:rsidRPr="00D77EF4" w:rsidRDefault="00810391" w:rsidP="007E73B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77EF4">
        <w:rPr>
          <w:rFonts w:ascii="Times New Roman" w:hAnsi="Times New Roman" w:cs="Times New Roman"/>
          <w:sz w:val="28"/>
        </w:rPr>
        <w:t>Самі кучугури також різні; не всі сипучі, й ближче до Кінбурнської коси є кучугури с</w:t>
      </w:r>
      <w:r w:rsidR="00DD2AF6">
        <w:rPr>
          <w:rFonts w:ascii="Times New Roman" w:hAnsi="Times New Roman" w:cs="Times New Roman"/>
          <w:sz w:val="28"/>
        </w:rPr>
        <w:t>і</w:t>
      </w:r>
      <w:r w:rsidRPr="00D77EF4">
        <w:rPr>
          <w:rFonts w:ascii="Times New Roman" w:hAnsi="Times New Roman" w:cs="Times New Roman"/>
          <w:sz w:val="28"/>
        </w:rPr>
        <w:t>р</w:t>
      </w:r>
      <w:r w:rsidR="00DD2AF6">
        <w:rPr>
          <w:rFonts w:ascii="Times New Roman" w:hAnsi="Times New Roman" w:cs="Times New Roman"/>
          <w:sz w:val="28"/>
        </w:rPr>
        <w:t>і</w:t>
      </w:r>
      <w:r w:rsidRPr="00D77EF4">
        <w:rPr>
          <w:rFonts w:ascii="Times New Roman" w:hAnsi="Times New Roman" w:cs="Times New Roman"/>
          <w:sz w:val="28"/>
        </w:rPr>
        <w:t>, тобто піщані горби, що вкрилися, впродовж століть, дереном, деревами, і тому можуть протистояти лютим буревіям.</w:t>
      </w:r>
    </w:p>
    <w:p w:rsidR="00423C7A" w:rsidRPr="00D77EF4" w:rsidRDefault="00423C7A" w:rsidP="00A7103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77EF4">
        <w:rPr>
          <w:rFonts w:ascii="Times New Roman" w:hAnsi="Times New Roman" w:cs="Times New Roman"/>
          <w:sz w:val="28"/>
        </w:rPr>
        <w:lastRenderedPageBreak/>
        <w:t>Головні дороги, котрі пересікають піски, пролягають подами</w:t>
      </w:r>
      <w:r w:rsidRPr="00D77EF4">
        <w:rPr>
          <w:rStyle w:val="a7"/>
          <w:rFonts w:ascii="Times New Roman" w:hAnsi="Times New Roman" w:cs="Times New Roman"/>
          <w:sz w:val="28"/>
        </w:rPr>
        <w:footnoteReference w:id="4"/>
      </w:r>
      <w:r w:rsidRPr="00D77EF4">
        <w:rPr>
          <w:rFonts w:ascii="Times New Roman" w:hAnsi="Times New Roman" w:cs="Times New Roman"/>
          <w:sz w:val="28"/>
        </w:rPr>
        <w:t>, видолинками чи полявинами, тобто такими місцями, де найменше піску. Так наприклад поштова дорога з Великих Копаней</w:t>
      </w:r>
      <w:r w:rsidR="00F05D57" w:rsidRPr="00D77EF4">
        <w:rPr>
          <w:rFonts w:ascii="Times New Roman" w:hAnsi="Times New Roman" w:cs="Times New Roman"/>
          <w:sz w:val="28"/>
        </w:rPr>
        <w:t xml:space="preserve"> в Олешки проходить через три полявини; з Олешків до Козачих Лагерів треба проїхати Підстеп</w:t>
      </w:r>
      <w:r w:rsidR="00E478C5" w:rsidRPr="00D77EF4">
        <w:rPr>
          <w:rFonts w:ascii="Times New Roman" w:hAnsi="Times New Roman" w:cs="Times New Roman"/>
          <w:sz w:val="28"/>
        </w:rPr>
        <w:t>ним видолинком поміж кучугурами; але головна зі всіх доріг та, яка веде із Раденська до Козачих Легерів</w:t>
      </w:r>
      <w:r w:rsidR="00EC2F17" w:rsidRPr="00D77EF4">
        <w:rPr>
          <w:rFonts w:ascii="Times New Roman" w:hAnsi="Times New Roman" w:cs="Times New Roman"/>
          <w:sz w:val="28"/>
        </w:rPr>
        <w:t>, через под, довжиною 15-17 верств. Цим шляхом влітку проходять, як запевняють, до 20, 000 хур з сіллю, яку доставляють з Перекопа в Козачі Легері, де її навантажу</w:t>
      </w:r>
      <w:r w:rsidR="00530143">
        <w:rPr>
          <w:rFonts w:ascii="Times New Roman" w:hAnsi="Times New Roman" w:cs="Times New Roman"/>
          <w:sz w:val="28"/>
        </w:rPr>
        <w:t>ю</w:t>
      </w:r>
      <w:r w:rsidR="00EC2F17" w:rsidRPr="00D77EF4">
        <w:rPr>
          <w:rFonts w:ascii="Times New Roman" w:hAnsi="Times New Roman" w:cs="Times New Roman"/>
          <w:sz w:val="28"/>
        </w:rPr>
        <w:t>ть на судна, що пливуть в Херсон, Миколаїв і далі.</w:t>
      </w:r>
    </w:p>
    <w:p w:rsidR="00C91988" w:rsidRDefault="00C91988" w:rsidP="00A71034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 w:rsidRPr="00D77EF4">
        <w:rPr>
          <w:rFonts w:ascii="Times New Roman" w:hAnsi="Times New Roman" w:cs="Times New Roman"/>
          <w:sz w:val="28"/>
        </w:rPr>
        <w:t>Особливо варті уваги прісні й інші води, що містяться серед Олешківських пісків.</w:t>
      </w:r>
      <w:r w:rsidR="00977336" w:rsidRPr="00D77EF4">
        <w:rPr>
          <w:rFonts w:ascii="Times New Roman" w:hAnsi="Times New Roman" w:cs="Times New Roman"/>
          <w:sz w:val="28"/>
        </w:rPr>
        <w:t xml:space="preserve"> Якраз вони і є основним доказом того, що ці піски можуть бути закріплені й покриті лісом. Зазвичай чим більші й чим численніші сипучі кучугури, тим вода ближче.</w:t>
      </w:r>
      <w:r w:rsidR="00DD2AF6">
        <w:rPr>
          <w:rFonts w:ascii="Times New Roman" w:hAnsi="Times New Roman" w:cs="Times New Roman"/>
          <w:sz w:val="28"/>
        </w:rPr>
        <w:t xml:space="preserve"> В багатьох місцях на пісках і полявинах виходить поверхнева вода у вигляді невеликих озер, які тут називають сагами. Ці саги весною і в дощове літо розливаються, але під час засухи деякі з них зникають</w:t>
      </w:r>
      <w:r w:rsidR="001A31C5">
        <w:rPr>
          <w:rFonts w:ascii="Times New Roman" w:hAnsi="Times New Roman" w:cs="Times New Roman"/>
          <w:sz w:val="28"/>
        </w:rPr>
        <w:t xml:space="preserve">, і тоді на них немає навіть </w:t>
      </w:r>
      <w:r w:rsidR="00AF7310">
        <w:rPr>
          <w:rFonts w:ascii="Times New Roman" w:hAnsi="Times New Roman" w:cs="Times New Roman"/>
          <w:sz w:val="28"/>
        </w:rPr>
        <w:t>трави. Т</w:t>
      </w:r>
      <w:r w:rsidR="002538D0">
        <w:rPr>
          <w:rFonts w:ascii="Times New Roman" w:hAnsi="Times New Roman" w:cs="Times New Roman"/>
          <w:sz w:val="28"/>
        </w:rPr>
        <w:t xml:space="preserve">і ж які не висихають, часто бувають </w:t>
      </w:r>
      <w:r w:rsidR="00DD2AF6">
        <w:rPr>
          <w:rFonts w:ascii="Times New Roman" w:hAnsi="Times New Roman" w:cs="Times New Roman"/>
          <w:sz w:val="28"/>
        </w:rPr>
        <w:t xml:space="preserve"> </w:t>
      </w:r>
      <w:r w:rsidR="002538D0">
        <w:rPr>
          <w:rFonts w:ascii="Times New Roman" w:hAnsi="Times New Roman" w:cs="Times New Roman"/>
          <w:sz w:val="28"/>
        </w:rPr>
        <w:t>оточені очеретом</w:t>
      </w:r>
      <w:r w:rsidR="0013737A">
        <w:rPr>
          <w:rFonts w:ascii="Times New Roman" w:hAnsi="Times New Roman" w:cs="Times New Roman"/>
          <w:sz w:val="28"/>
        </w:rPr>
        <w:t xml:space="preserve"> й різними деревами, особливо вербами.</w:t>
      </w:r>
      <w:r w:rsidR="0094413D">
        <w:rPr>
          <w:rFonts w:ascii="Times New Roman" w:hAnsi="Times New Roman" w:cs="Times New Roman"/>
          <w:sz w:val="28"/>
        </w:rPr>
        <w:t xml:space="preserve"> Часто селяни біля саг роблят</w:t>
      </w:r>
      <w:r w:rsidR="00AF7310">
        <w:rPr>
          <w:rFonts w:ascii="Times New Roman" w:hAnsi="Times New Roman" w:cs="Times New Roman"/>
          <w:sz w:val="28"/>
        </w:rPr>
        <w:t>ь городи і садять садові дерева,</w:t>
      </w:r>
      <w:r w:rsidR="0094413D">
        <w:rPr>
          <w:rFonts w:ascii="Times New Roman" w:hAnsi="Times New Roman" w:cs="Times New Roman"/>
          <w:sz w:val="28"/>
        </w:rPr>
        <w:t xml:space="preserve"> </w:t>
      </w:r>
      <w:r w:rsidR="00812D12">
        <w:rPr>
          <w:rFonts w:ascii="Times New Roman" w:hAnsi="Times New Roman" w:cs="Times New Roman"/>
          <w:sz w:val="28"/>
        </w:rPr>
        <w:t>інколи закладають поблизу хутори. Деякі з цих саг чималі і бувають такої глибини, що в них можуть втонути люди (так нап</w:t>
      </w:r>
      <w:r w:rsidR="00AF7310">
        <w:rPr>
          <w:rFonts w:ascii="Times New Roman" w:hAnsi="Times New Roman" w:cs="Times New Roman"/>
          <w:sz w:val="28"/>
        </w:rPr>
        <w:t>риклад поблизу села Костогризового</w:t>
      </w:r>
      <w:r w:rsidR="00812D12">
        <w:rPr>
          <w:rFonts w:ascii="Times New Roman" w:hAnsi="Times New Roman" w:cs="Times New Roman"/>
          <w:sz w:val="28"/>
        </w:rPr>
        <w:t xml:space="preserve"> 1837 року загинув чоловік).</w:t>
      </w:r>
      <w:r w:rsidR="00DA3BF2">
        <w:rPr>
          <w:rFonts w:ascii="Times New Roman" w:hAnsi="Times New Roman" w:cs="Times New Roman"/>
          <w:sz w:val="28"/>
        </w:rPr>
        <w:t xml:space="preserve"> Буває також, що вода в сагах, не дивлячись на б</w:t>
      </w:r>
      <w:r w:rsidR="00AF7310">
        <w:rPr>
          <w:rFonts w:ascii="Times New Roman" w:hAnsi="Times New Roman" w:cs="Times New Roman"/>
          <w:sz w:val="28"/>
        </w:rPr>
        <w:t>лизьке розташування, геть різна. Д</w:t>
      </w:r>
      <w:r w:rsidR="00DA3BF2">
        <w:rPr>
          <w:rFonts w:ascii="Times New Roman" w:hAnsi="Times New Roman" w:cs="Times New Roman"/>
          <w:sz w:val="28"/>
        </w:rPr>
        <w:t>о прикладу поблизу того ж села,  і одній сазі, вода прісна, глибиною аршини</w:t>
      </w:r>
      <w:r w:rsidR="00913770">
        <w:rPr>
          <w:rStyle w:val="a7"/>
          <w:rFonts w:ascii="Times New Roman" w:hAnsi="Times New Roman" w:cs="Times New Roman"/>
          <w:sz w:val="28"/>
        </w:rPr>
        <w:footnoteReference w:id="5"/>
      </w:r>
      <w:r w:rsidR="00DA3BF2">
        <w:rPr>
          <w:rFonts w:ascii="Times New Roman" w:hAnsi="Times New Roman" w:cs="Times New Roman"/>
          <w:sz w:val="28"/>
        </w:rPr>
        <w:t xml:space="preserve"> в два; а в іншій, навпроти, гірка, і глибиною не більше </w:t>
      </w: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4</m:t>
            </m:r>
          </m:den>
        </m:f>
      </m:oMath>
      <w:r w:rsidR="00343B9A">
        <w:rPr>
          <w:rFonts w:ascii="Times New Roman" w:eastAsiaTheme="minorEastAsia" w:hAnsi="Times New Roman" w:cs="Times New Roman"/>
          <w:sz w:val="28"/>
        </w:rPr>
        <w:t xml:space="preserve"> аршина. </w:t>
      </w:r>
      <w:r w:rsidR="0023527C">
        <w:rPr>
          <w:rFonts w:ascii="Times New Roman" w:eastAsiaTheme="minorEastAsia" w:hAnsi="Times New Roman" w:cs="Times New Roman"/>
          <w:sz w:val="28"/>
        </w:rPr>
        <w:t>Навіть коло самих солених озер на Кінбур</w:t>
      </w:r>
      <w:r w:rsidR="005144D6">
        <w:rPr>
          <w:rFonts w:ascii="Times New Roman" w:eastAsiaTheme="minorEastAsia" w:hAnsi="Times New Roman" w:cs="Times New Roman"/>
          <w:sz w:val="28"/>
        </w:rPr>
        <w:t>н</w:t>
      </w:r>
      <w:r w:rsidR="0023527C">
        <w:rPr>
          <w:rFonts w:ascii="Times New Roman" w:eastAsiaTheme="minorEastAsia" w:hAnsi="Times New Roman" w:cs="Times New Roman"/>
          <w:sz w:val="28"/>
        </w:rPr>
        <w:t>ській косі вода в пісках буває солодкою.</w:t>
      </w:r>
    </w:p>
    <w:p w:rsidR="0023527C" w:rsidRDefault="0023527C" w:rsidP="00A71034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Взагалі, водостій в пісках різний, в залежності від температури влітку; втім, у звичайний час, вода в багатьох місцях міститься</w:t>
      </w:r>
      <w:r w:rsidR="005144D6">
        <w:rPr>
          <w:rFonts w:ascii="Times New Roman" w:eastAsiaTheme="minorEastAsia" w:hAnsi="Times New Roman" w:cs="Times New Roman"/>
          <w:sz w:val="28"/>
        </w:rPr>
        <w:t xml:space="preserve"> на глибині </w:t>
      </w:r>
      <w:r>
        <w:rPr>
          <w:rFonts w:ascii="Times New Roman" w:eastAsiaTheme="minorEastAsia" w:hAnsi="Times New Roman" w:cs="Times New Roman"/>
          <w:sz w:val="28"/>
        </w:rPr>
        <w:t xml:space="preserve">близько </w:t>
      </w:r>
      <w:r w:rsidR="005144D6">
        <w:rPr>
          <w:rFonts w:ascii="Times New Roman" w:eastAsiaTheme="minorEastAsia" w:hAnsi="Times New Roman" w:cs="Times New Roman"/>
          <w:sz w:val="28"/>
        </w:rPr>
        <w:t xml:space="preserve">одного </w:t>
      </w:r>
      <w:r>
        <w:rPr>
          <w:rFonts w:ascii="Times New Roman" w:eastAsiaTheme="minorEastAsia" w:hAnsi="Times New Roman" w:cs="Times New Roman"/>
          <w:sz w:val="28"/>
        </w:rPr>
        <w:t xml:space="preserve">аршина (це може бути </w:t>
      </w:r>
      <w:r w:rsidR="005144D6">
        <w:rPr>
          <w:rFonts w:ascii="Times New Roman" w:eastAsiaTheme="minorEastAsia" w:hAnsi="Times New Roman" w:cs="Times New Roman"/>
          <w:sz w:val="28"/>
        </w:rPr>
        <w:t xml:space="preserve">вказівником </w:t>
      </w:r>
      <w:r>
        <w:rPr>
          <w:rFonts w:ascii="Times New Roman" w:eastAsiaTheme="minorEastAsia" w:hAnsi="Times New Roman" w:cs="Times New Roman"/>
          <w:sz w:val="28"/>
        </w:rPr>
        <w:t>того, які дерева треба тут садити);</w:t>
      </w:r>
      <w:r w:rsidR="00D906DC">
        <w:rPr>
          <w:rFonts w:ascii="Times New Roman" w:eastAsiaTheme="minorEastAsia" w:hAnsi="Times New Roman" w:cs="Times New Roman"/>
          <w:sz w:val="28"/>
        </w:rPr>
        <w:t xml:space="preserve"> тому то в пісках, серед кучугур, трапляються тільки досить не глибокі криниці і навіть прості я</w:t>
      </w:r>
      <w:r w:rsidR="00D906DC">
        <w:rPr>
          <w:rFonts w:ascii="Times New Roman" w:eastAsiaTheme="minorEastAsia" w:hAnsi="Times New Roman" w:cs="Times New Roman"/>
          <w:sz w:val="28"/>
          <w:lang w:val="ru-RU"/>
        </w:rPr>
        <w:t xml:space="preserve">ми для </w:t>
      </w:r>
      <w:r w:rsidR="00D906DC" w:rsidRPr="00D906DC">
        <w:rPr>
          <w:rFonts w:ascii="Times New Roman" w:eastAsiaTheme="minorEastAsia" w:hAnsi="Times New Roman" w:cs="Times New Roman"/>
          <w:sz w:val="28"/>
        </w:rPr>
        <w:t>черпання  води або</w:t>
      </w:r>
      <w:r w:rsidR="00AF7310">
        <w:rPr>
          <w:rFonts w:ascii="Times New Roman" w:eastAsiaTheme="minorEastAsia" w:hAnsi="Times New Roman" w:cs="Times New Roman"/>
          <w:sz w:val="28"/>
          <w:lang w:val="ru-RU"/>
        </w:rPr>
        <w:t xml:space="preserve"> ж так </w:t>
      </w:r>
      <w:r w:rsidR="00D906DC">
        <w:rPr>
          <w:rFonts w:ascii="Times New Roman" w:eastAsiaTheme="minorEastAsia" w:hAnsi="Times New Roman" w:cs="Times New Roman"/>
          <w:sz w:val="28"/>
          <w:lang w:val="ru-RU"/>
        </w:rPr>
        <w:t>звані</w:t>
      </w:r>
      <w:r w:rsidR="00D906DC">
        <w:rPr>
          <w:rFonts w:ascii="Times New Roman" w:eastAsiaTheme="minorEastAsia" w:hAnsi="Times New Roman" w:cs="Times New Roman"/>
          <w:sz w:val="28"/>
        </w:rPr>
        <w:t xml:space="preserve"> копані, від яких походять </w:t>
      </w:r>
      <w:r w:rsidR="00AE6A01">
        <w:rPr>
          <w:rFonts w:ascii="Times New Roman" w:eastAsiaTheme="minorEastAsia" w:hAnsi="Times New Roman" w:cs="Times New Roman"/>
          <w:sz w:val="28"/>
        </w:rPr>
        <w:t>назви сіл</w:t>
      </w:r>
      <w:r w:rsidR="00D906DC">
        <w:rPr>
          <w:rFonts w:ascii="Times New Roman" w:eastAsiaTheme="minorEastAsia" w:hAnsi="Times New Roman" w:cs="Times New Roman"/>
          <w:sz w:val="28"/>
        </w:rPr>
        <w:t xml:space="preserve"> Великі й Малі Копані</w:t>
      </w:r>
      <w:r w:rsidR="00AE6A01">
        <w:rPr>
          <w:rFonts w:ascii="Times New Roman" w:eastAsiaTheme="minorEastAsia" w:hAnsi="Times New Roman" w:cs="Times New Roman"/>
          <w:sz w:val="28"/>
        </w:rPr>
        <w:t>.</w:t>
      </w:r>
    </w:p>
    <w:p w:rsidR="005F473F" w:rsidRDefault="005F473F" w:rsidP="00A71034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Не дивлячись на те, що сипучі кучугури бувають висотою в декілька сажнів, вони інколи розвіваються бурями і переносяться з місця на місце, загрожують поселенням </w:t>
      </w:r>
      <w:r w:rsidR="00860BC3">
        <w:rPr>
          <w:rFonts w:ascii="Times New Roman" w:eastAsiaTheme="minorEastAsia" w:hAnsi="Times New Roman" w:cs="Times New Roman"/>
          <w:sz w:val="28"/>
        </w:rPr>
        <w:t>зникненням</w:t>
      </w:r>
      <w:r>
        <w:rPr>
          <w:rFonts w:ascii="Times New Roman" w:eastAsiaTheme="minorEastAsia" w:hAnsi="Times New Roman" w:cs="Times New Roman"/>
          <w:sz w:val="28"/>
        </w:rPr>
        <w:t>, тому жителі часто змушені кочувати з одного кінця села в інший; таким чином була засипана велика частина Каховки. Жителі села Чалбаси</w:t>
      </w:r>
      <w:r>
        <w:rPr>
          <w:rStyle w:val="a7"/>
          <w:rFonts w:ascii="Times New Roman" w:eastAsiaTheme="minorEastAsia" w:hAnsi="Times New Roman" w:cs="Times New Roman"/>
          <w:sz w:val="28"/>
        </w:rPr>
        <w:footnoteReference w:id="6"/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861AFB">
        <w:rPr>
          <w:rFonts w:ascii="Times New Roman" w:eastAsiaTheme="minorEastAsia" w:hAnsi="Times New Roman" w:cs="Times New Roman"/>
          <w:sz w:val="28"/>
        </w:rPr>
        <w:t xml:space="preserve">вже декілька років підряд </w:t>
      </w:r>
      <w:r w:rsidR="00C528A3">
        <w:rPr>
          <w:rFonts w:ascii="Times New Roman" w:eastAsiaTheme="minorEastAsia" w:hAnsi="Times New Roman" w:cs="Times New Roman"/>
          <w:sz w:val="28"/>
        </w:rPr>
        <w:t>посували</w:t>
      </w:r>
      <w:r w:rsidR="00861AFB">
        <w:rPr>
          <w:rFonts w:ascii="Times New Roman" w:eastAsiaTheme="minorEastAsia" w:hAnsi="Times New Roman" w:cs="Times New Roman"/>
          <w:sz w:val="28"/>
        </w:rPr>
        <w:t xml:space="preserve"> свої </w:t>
      </w:r>
      <w:r w:rsidR="00861AFB">
        <w:rPr>
          <w:rFonts w:ascii="Times New Roman" w:eastAsiaTheme="minorEastAsia" w:hAnsi="Times New Roman" w:cs="Times New Roman"/>
          <w:sz w:val="28"/>
        </w:rPr>
        <w:lastRenderedPageBreak/>
        <w:t xml:space="preserve">будинки вперед, </w:t>
      </w:r>
      <w:r w:rsidR="00066E4C">
        <w:rPr>
          <w:rFonts w:ascii="Times New Roman" w:eastAsiaTheme="minorEastAsia" w:hAnsi="Times New Roman" w:cs="Times New Roman"/>
          <w:sz w:val="28"/>
        </w:rPr>
        <w:t>а</w:t>
      </w:r>
      <w:r w:rsidR="00861AFB">
        <w:rPr>
          <w:rFonts w:ascii="Times New Roman" w:eastAsiaTheme="minorEastAsia" w:hAnsi="Times New Roman" w:cs="Times New Roman"/>
          <w:sz w:val="28"/>
        </w:rPr>
        <w:t xml:space="preserve"> до великої Маячки</w:t>
      </w:r>
      <w:r w:rsidR="00861AFB">
        <w:rPr>
          <w:rStyle w:val="a7"/>
          <w:rFonts w:ascii="Times New Roman" w:eastAsiaTheme="minorEastAsia" w:hAnsi="Times New Roman" w:cs="Times New Roman"/>
          <w:sz w:val="28"/>
        </w:rPr>
        <w:footnoteReference w:id="7"/>
      </w:r>
      <w:r w:rsidR="00E02EE4">
        <w:rPr>
          <w:rFonts w:ascii="Times New Roman" w:eastAsiaTheme="minorEastAsia" w:hAnsi="Times New Roman" w:cs="Times New Roman"/>
          <w:sz w:val="28"/>
        </w:rPr>
        <w:t xml:space="preserve"> піски з 1822 року стали підходити все ближче й ближче.</w:t>
      </w:r>
      <w:r w:rsidR="001970F3">
        <w:rPr>
          <w:rFonts w:ascii="Times New Roman" w:eastAsiaTheme="minorEastAsia" w:hAnsi="Times New Roman" w:cs="Times New Roman"/>
          <w:sz w:val="28"/>
        </w:rPr>
        <w:t xml:space="preserve"> Такі перенесення пісків і розповсюдження їх найбільше відбуваються в перших числах серпня; при тім варто зауважити, що навала їх буває найчастіше зі заходу і північного-заходу, і що через те саги засипає. </w:t>
      </w:r>
    </w:p>
    <w:p w:rsidR="00D84AE0" w:rsidRDefault="00D84AE0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t>Як</w:t>
      </w:r>
      <w:r>
        <w:rPr>
          <w:rFonts w:ascii="Times New Roman" w:eastAsiaTheme="minorEastAsia" w:hAnsi="Times New Roman" w:cs="Times New Roman"/>
          <w:sz w:val="28"/>
        </w:rPr>
        <w:t xml:space="preserve">і б не були сипучі Олешківські піски, однак в багатьох місцях є ознаки рослинності. Окрім рокитника і деяких інших дрібних </w:t>
      </w:r>
      <w:r w:rsidR="00F21BAA">
        <w:rPr>
          <w:rFonts w:ascii="Times New Roman" w:eastAsiaTheme="minorEastAsia" w:hAnsi="Times New Roman" w:cs="Times New Roman"/>
          <w:sz w:val="28"/>
        </w:rPr>
        <w:t>чагарників, не мало трапляю</w:t>
      </w:r>
      <w:r>
        <w:rPr>
          <w:rFonts w:ascii="Times New Roman" w:eastAsiaTheme="minorEastAsia" w:hAnsi="Times New Roman" w:cs="Times New Roman"/>
          <w:sz w:val="28"/>
        </w:rPr>
        <w:t>ться також, в найглибших пісках, берез</w:t>
      </w:r>
      <w:r w:rsidR="00F21BAA">
        <w:rPr>
          <w:rFonts w:ascii="Times New Roman" w:eastAsiaTheme="minorEastAsia" w:hAnsi="Times New Roman" w:cs="Times New Roman"/>
          <w:sz w:val="28"/>
        </w:rPr>
        <w:t>и</w:t>
      </w:r>
      <w:r>
        <w:rPr>
          <w:rFonts w:ascii="Times New Roman" w:eastAsiaTheme="minorEastAsia" w:hAnsi="Times New Roman" w:cs="Times New Roman"/>
          <w:sz w:val="28"/>
        </w:rPr>
        <w:t>, коріння яких інколи має до півтора вершка</w:t>
      </w:r>
      <w:r w:rsidR="00B33EE6">
        <w:rPr>
          <w:rStyle w:val="a7"/>
          <w:rFonts w:ascii="Times New Roman" w:eastAsiaTheme="minorEastAsia" w:hAnsi="Times New Roman" w:cs="Times New Roman"/>
          <w:sz w:val="28"/>
        </w:rPr>
        <w:footnoteReference w:id="8"/>
      </w:r>
      <w:r>
        <w:rPr>
          <w:rFonts w:ascii="Times New Roman" w:eastAsiaTheme="minorEastAsia" w:hAnsi="Times New Roman" w:cs="Times New Roman"/>
          <w:sz w:val="28"/>
        </w:rPr>
        <w:t xml:space="preserve"> завширшки, а у вологих місцях ростуть верба, вільха, осика і тополя.</w:t>
      </w:r>
      <w:r w:rsidR="004F445B">
        <w:rPr>
          <w:rFonts w:ascii="Times New Roman" w:eastAsiaTheme="minorEastAsia" w:hAnsi="Times New Roman" w:cs="Times New Roman"/>
          <w:sz w:val="28"/>
        </w:rPr>
        <w:t xml:space="preserve"> </w:t>
      </w:r>
      <w:r w:rsidR="001828BF">
        <w:rPr>
          <w:rFonts w:ascii="Times New Roman" w:eastAsiaTheme="minorEastAsia" w:hAnsi="Times New Roman" w:cs="Times New Roman"/>
          <w:sz w:val="28"/>
        </w:rPr>
        <w:t xml:space="preserve">Берези, що тут ростуть </w:t>
      </w:r>
      <w:r w:rsidR="004F445B">
        <w:rPr>
          <w:rFonts w:ascii="Times New Roman" w:eastAsiaTheme="minorEastAsia" w:hAnsi="Times New Roman" w:cs="Times New Roman"/>
          <w:sz w:val="28"/>
        </w:rPr>
        <w:t>довільно і найбільш</w:t>
      </w:r>
      <w:r w:rsidR="001828BF">
        <w:rPr>
          <w:rFonts w:ascii="Times New Roman" w:eastAsiaTheme="minorEastAsia" w:hAnsi="Times New Roman" w:cs="Times New Roman"/>
          <w:sz w:val="28"/>
        </w:rPr>
        <w:t>е</w:t>
      </w:r>
      <w:r w:rsidR="004F445B">
        <w:rPr>
          <w:rFonts w:ascii="Times New Roman" w:eastAsiaTheme="minorEastAsia" w:hAnsi="Times New Roman" w:cs="Times New Roman"/>
          <w:sz w:val="28"/>
        </w:rPr>
        <w:t xml:space="preserve"> купами (або, як говорять українці, кущами), рідко мають прямий стовбур; але це відбувається через те, що їх не оберігають від  </w:t>
      </w:r>
      <w:r w:rsidR="001D7E32">
        <w:rPr>
          <w:rFonts w:ascii="Times New Roman" w:eastAsiaTheme="minorEastAsia" w:hAnsi="Times New Roman" w:cs="Times New Roman"/>
          <w:sz w:val="28"/>
        </w:rPr>
        <w:t xml:space="preserve">худоби; </w:t>
      </w:r>
      <w:r w:rsidR="00804392">
        <w:rPr>
          <w:rFonts w:ascii="Times New Roman" w:eastAsiaTheme="minorEastAsia" w:hAnsi="Times New Roman" w:cs="Times New Roman"/>
          <w:sz w:val="28"/>
        </w:rPr>
        <w:t>та</w:t>
      </w:r>
      <w:r w:rsidR="001D7E32">
        <w:rPr>
          <w:rFonts w:ascii="Times New Roman" w:eastAsiaTheme="minorEastAsia" w:hAnsi="Times New Roman" w:cs="Times New Roman"/>
          <w:sz w:val="28"/>
        </w:rPr>
        <w:t xml:space="preserve"> інколи жителі декількох сусідніх поселень, визнаючи </w:t>
      </w:r>
      <w:r w:rsidR="00D30EC5">
        <w:rPr>
          <w:rFonts w:ascii="Times New Roman" w:eastAsiaTheme="minorEastAsia" w:hAnsi="Times New Roman" w:cs="Times New Roman"/>
          <w:sz w:val="28"/>
        </w:rPr>
        <w:t>потребу в</w:t>
      </w:r>
      <w:r w:rsidR="001D7E32">
        <w:rPr>
          <w:rFonts w:ascii="Times New Roman" w:eastAsiaTheme="minorEastAsia" w:hAnsi="Times New Roman" w:cs="Times New Roman"/>
          <w:sz w:val="28"/>
        </w:rPr>
        <w:t xml:space="preserve"> дров</w:t>
      </w:r>
      <w:r w:rsidR="00D30EC5">
        <w:rPr>
          <w:rFonts w:ascii="Times New Roman" w:eastAsiaTheme="minorEastAsia" w:hAnsi="Times New Roman" w:cs="Times New Roman"/>
          <w:sz w:val="28"/>
        </w:rPr>
        <w:t>ах</w:t>
      </w:r>
      <w:r w:rsidR="001D7E32">
        <w:rPr>
          <w:rFonts w:ascii="Times New Roman" w:eastAsiaTheme="minorEastAsia" w:hAnsi="Times New Roman" w:cs="Times New Roman"/>
          <w:sz w:val="28"/>
        </w:rPr>
        <w:t xml:space="preserve">, домовляються не пускати, протягом двох-трьох років, на піски свою худобу, щоб дати підрости берізкам і чагарникам; але </w:t>
      </w:r>
      <w:r w:rsidR="00EF7D11">
        <w:rPr>
          <w:rFonts w:ascii="Times New Roman" w:eastAsiaTheme="minorEastAsia" w:hAnsi="Times New Roman" w:cs="Times New Roman"/>
          <w:sz w:val="28"/>
        </w:rPr>
        <w:t>потім</w:t>
      </w:r>
      <w:r w:rsidR="001D7E32">
        <w:rPr>
          <w:rFonts w:ascii="Times New Roman" w:eastAsiaTheme="minorEastAsia" w:hAnsi="Times New Roman" w:cs="Times New Roman"/>
          <w:sz w:val="28"/>
        </w:rPr>
        <w:t>, вся памол</w:t>
      </w:r>
      <w:r w:rsidR="00463F3F">
        <w:rPr>
          <w:rFonts w:ascii="Times New Roman" w:eastAsiaTheme="minorEastAsia" w:hAnsi="Times New Roman" w:cs="Times New Roman"/>
          <w:sz w:val="28"/>
        </w:rPr>
        <w:t xml:space="preserve">одь зазвичай знову вигублюється, бо </w:t>
      </w:r>
      <w:r w:rsidR="008A07F5">
        <w:rPr>
          <w:rFonts w:ascii="Times New Roman" w:eastAsiaTheme="minorEastAsia" w:hAnsi="Times New Roman" w:cs="Times New Roman"/>
          <w:sz w:val="28"/>
        </w:rPr>
        <w:t xml:space="preserve">опісля цього взагалі не думають </w:t>
      </w:r>
      <w:r w:rsidR="00463F3F">
        <w:rPr>
          <w:rFonts w:ascii="Times New Roman" w:eastAsiaTheme="minorEastAsia" w:hAnsi="Times New Roman" w:cs="Times New Roman"/>
          <w:sz w:val="28"/>
        </w:rPr>
        <w:t>про захист пагіння від обгризання худобою</w:t>
      </w:r>
      <w:r w:rsidR="008A07F5">
        <w:rPr>
          <w:rFonts w:ascii="Times New Roman" w:eastAsiaTheme="minorEastAsia" w:hAnsi="Times New Roman" w:cs="Times New Roman"/>
          <w:sz w:val="28"/>
        </w:rPr>
        <w:t>.</w:t>
      </w:r>
      <w:r w:rsidR="00463F3F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AD37DF" w:rsidRDefault="00AD37DF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Там, де берези декілька років охороняються, роки за чотири вони бувають до двох сажнів висотою, а років за 20 мають вже до двох аршинів від землі і від 9-10 вершків в </w:t>
      </w:r>
      <w:r w:rsidR="00BE2AA8">
        <w:rPr>
          <w:rFonts w:ascii="Times New Roman" w:eastAsiaTheme="minorEastAsia" w:hAnsi="Times New Roman" w:cs="Times New Roman"/>
          <w:sz w:val="28"/>
          <w:lang w:val="ru-RU"/>
        </w:rPr>
        <w:t>обхват</w:t>
      </w:r>
      <w:r w:rsidR="00BE2AA8">
        <w:rPr>
          <w:rFonts w:ascii="Times New Roman" w:eastAsiaTheme="minorEastAsia" w:hAnsi="Times New Roman" w:cs="Times New Roman"/>
          <w:sz w:val="28"/>
        </w:rPr>
        <w:t>і</w:t>
      </w:r>
      <w:r>
        <w:rPr>
          <w:rFonts w:ascii="Times New Roman" w:eastAsiaTheme="minorEastAsia" w:hAnsi="Times New Roman" w:cs="Times New Roman"/>
          <w:sz w:val="28"/>
        </w:rPr>
        <w:t xml:space="preserve">, і відповідно, близько трьох вершків в ширі. Осокорини в 20 років такої ж висоти від землі бувають товщиною 8 вершків і більше (1 аршин 10 вер. в </w:t>
      </w:r>
      <w:r w:rsidR="00BE2AA8">
        <w:rPr>
          <w:rFonts w:ascii="Times New Roman" w:eastAsiaTheme="minorEastAsia" w:hAnsi="Times New Roman" w:cs="Times New Roman"/>
          <w:sz w:val="28"/>
        </w:rPr>
        <w:t>обхваті</w:t>
      </w:r>
      <w:r>
        <w:rPr>
          <w:rFonts w:ascii="Times New Roman" w:eastAsiaTheme="minorEastAsia" w:hAnsi="Times New Roman" w:cs="Times New Roman"/>
          <w:sz w:val="28"/>
        </w:rPr>
        <w:t>)</w:t>
      </w:r>
      <w:r w:rsidR="00DB1AC8">
        <w:rPr>
          <w:rFonts w:ascii="Times New Roman" w:eastAsiaTheme="minorEastAsia" w:hAnsi="Times New Roman" w:cs="Times New Roman"/>
          <w:sz w:val="28"/>
        </w:rPr>
        <w:t>.</w:t>
      </w:r>
    </w:p>
    <w:p w:rsidR="00DB1AC8" w:rsidRDefault="00DB1AC8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Місцями </w:t>
      </w:r>
      <w:r w:rsidR="0011797E">
        <w:rPr>
          <w:rFonts w:ascii="Times New Roman" w:eastAsiaTheme="minorEastAsia" w:hAnsi="Times New Roman" w:cs="Times New Roman"/>
          <w:sz w:val="28"/>
        </w:rPr>
        <w:t>селяни в своїх садах вирощують в невеликій кількості також і фруктові дерева: вишні, яблуні, груші і шовковицю. Де-не-де трапляються дуби, але їх дуже мало, і то не в північній, а більше в південній частині пісків (наприклад в Буркутах</w:t>
      </w:r>
      <w:r w:rsidR="00F3675D">
        <w:rPr>
          <w:rFonts w:ascii="Times New Roman" w:eastAsiaTheme="minorEastAsia" w:hAnsi="Times New Roman" w:cs="Times New Roman"/>
          <w:sz w:val="28"/>
        </w:rPr>
        <w:t>, в урочищі Кардашинка, на захід від Збур’ївки та інших</w:t>
      </w:r>
      <w:r w:rsidR="0011797E">
        <w:rPr>
          <w:rFonts w:ascii="Times New Roman" w:eastAsiaTheme="minorEastAsia" w:hAnsi="Times New Roman" w:cs="Times New Roman"/>
          <w:sz w:val="28"/>
        </w:rPr>
        <w:t>)</w:t>
      </w:r>
      <w:r w:rsidR="00F3675D">
        <w:rPr>
          <w:rFonts w:ascii="Times New Roman" w:eastAsiaTheme="minorEastAsia" w:hAnsi="Times New Roman" w:cs="Times New Roman"/>
          <w:sz w:val="28"/>
        </w:rPr>
        <w:t>.</w:t>
      </w:r>
    </w:p>
    <w:p w:rsidR="0017675E" w:rsidRDefault="0017675E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Найліпше тут росте </w:t>
      </w:r>
      <w:r w:rsidR="00BD4885">
        <w:rPr>
          <w:rFonts w:ascii="Times New Roman" w:eastAsiaTheme="minorEastAsia" w:hAnsi="Times New Roman" w:cs="Times New Roman"/>
          <w:sz w:val="28"/>
        </w:rPr>
        <w:t>верба гостролиста, яку в південній Україні ще називають шелюгою. Відомо, що нею з успіхом  засаджувались піски в губерніях: Катеринославській, Харківській і Полтавській; а поблизу Одеси вона росла добре і на приморських пісках.</w:t>
      </w:r>
      <w:r w:rsidR="00AD6EA3">
        <w:rPr>
          <w:rFonts w:ascii="Times New Roman" w:eastAsiaTheme="minorEastAsia" w:hAnsi="Times New Roman" w:cs="Times New Roman"/>
          <w:sz w:val="28"/>
        </w:rPr>
        <w:t xml:space="preserve"> На Олешківських пісках, досвід розведення шелюги був у Великих Копанях (священником), в Чалбасах (</w:t>
      </w:r>
      <w:r w:rsidR="00DA1891">
        <w:rPr>
          <w:rFonts w:ascii="Times New Roman" w:eastAsiaTheme="minorEastAsia" w:hAnsi="Times New Roman" w:cs="Times New Roman"/>
          <w:sz w:val="28"/>
        </w:rPr>
        <w:t>селянином Кравченком</w:t>
      </w:r>
      <w:r w:rsidR="00AD6EA3">
        <w:rPr>
          <w:rFonts w:ascii="Times New Roman" w:eastAsiaTheme="minorEastAsia" w:hAnsi="Times New Roman" w:cs="Times New Roman"/>
          <w:sz w:val="28"/>
        </w:rPr>
        <w:t>)</w:t>
      </w:r>
      <w:r w:rsidR="00DA1891">
        <w:rPr>
          <w:rFonts w:ascii="Times New Roman" w:eastAsiaTheme="minorEastAsia" w:hAnsi="Times New Roman" w:cs="Times New Roman"/>
          <w:sz w:val="28"/>
        </w:rPr>
        <w:t>, в Буркутах (поміщиком Вассалем</w:t>
      </w:r>
      <w:r w:rsidR="00812E14">
        <w:rPr>
          <w:rStyle w:val="a7"/>
          <w:rFonts w:ascii="Times New Roman" w:eastAsiaTheme="minorEastAsia" w:hAnsi="Times New Roman" w:cs="Times New Roman"/>
          <w:sz w:val="28"/>
        </w:rPr>
        <w:footnoteReference w:id="9"/>
      </w:r>
      <w:r w:rsidR="00DA1891">
        <w:rPr>
          <w:rFonts w:ascii="Times New Roman" w:eastAsiaTheme="minorEastAsia" w:hAnsi="Times New Roman" w:cs="Times New Roman"/>
          <w:sz w:val="28"/>
        </w:rPr>
        <w:t xml:space="preserve">); але найбільші посадки тепер є на Кінбурнській косі, де відведено місце під лісові насадження; </w:t>
      </w:r>
      <w:r w:rsidR="005833DB">
        <w:rPr>
          <w:rFonts w:ascii="Times New Roman" w:eastAsiaTheme="minorEastAsia" w:hAnsi="Times New Roman" w:cs="Times New Roman"/>
          <w:sz w:val="28"/>
        </w:rPr>
        <w:t>за доповіддю окружного лісничого, т</w:t>
      </w:r>
      <w:r w:rsidR="001A31C5">
        <w:rPr>
          <w:rFonts w:ascii="Times New Roman" w:eastAsiaTheme="minorEastAsia" w:hAnsi="Times New Roman" w:cs="Times New Roman"/>
          <w:sz w:val="28"/>
        </w:rPr>
        <w:t>ам на 4 десяти</w:t>
      </w:r>
      <w:r w:rsidR="002C7B94">
        <w:rPr>
          <w:rFonts w:ascii="Times New Roman" w:eastAsiaTheme="minorEastAsia" w:hAnsi="Times New Roman" w:cs="Times New Roman"/>
          <w:sz w:val="28"/>
        </w:rPr>
        <w:t>нах висаджено 20 000 лоз, які успішно ростуть,</w:t>
      </w:r>
      <w:r w:rsidR="005833DB">
        <w:rPr>
          <w:rFonts w:ascii="Times New Roman" w:eastAsiaTheme="minorEastAsia" w:hAnsi="Times New Roman" w:cs="Times New Roman"/>
          <w:sz w:val="28"/>
        </w:rPr>
        <w:t xml:space="preserve"> на відміну від засівів дуба, клена, граба, ясеня, берези, </w:t>
      </w:r>
      <w:r w:rsidR="002C7B94">
        <w:rPr>
          <w:rFonts w:ascii="Times New Roman" w:eastAsiaTheme="minorEastAsia" w:hAnsi="Times New Roman" w:cs="Times New Roman"/>
          <w:sz w:val="28"/>
        </w:rPr>
        <w:t>липи, вільхи, які не прийнялись. З</w:t>
      </w:r>
      <w:r w:rsidR="005833DB">
        <w:rPr>
          <w:rFonts w:ascii="Times New Roman" w:eastAsiaTheme="minorEastAsia" w:hAnsi="Times New Roman" w:cs="Times New Roman"/>
          <w:sz w:val="28"/>
        </w:rPr>
        <w:t xml:space="preserve">уміли пристосуватись лише в’яз та сосна. </w:t>
      </w:r>
      <w:r w:rsidR="00BD4885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62465F" w:rsidRDefault="0062465F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В минулому ж в межах цього піщаного округу було без сумнівів набагато більше дерев, бо між Збур’</w:t>
      </w:r>
      <w:r w:rsidR="00051D18">
        <w:rPr>
          <w:rFonts w:ascii="Times New Roman" w:eastAsiaTheme="minorEastAsia" w:hAnsi="Times New Roman" w:cs="Times New Roman"/>
          <w:sz w:val="28"/>
        </w:rPr>
        <w:t>ї</w:t>
      </w:r>
      <w:r>
        <w:rPr>
          <w:rFonts w:ascii="Times New Roman" w:eastAsiaTheme="minorEastAsia" w:hAnsi="Times New Roman" w:cs="Times New Roman"/>
          <w:sz w:val="28"/>
        </w:rPr>
        <w:t>вкою й Кінбурнською косою, наскільки ві</w:t>
      </w:r>
      <w:r w:rsidR="00051D18">
        <w:rPr>
          <w:rFonts w:ascii="Times New Roman" w:eastAsiaTheme="minorEastAsia" w:hAnsi="Times New Roman" w:cs="Times New Roman"/>
          <w:sz w:val="28"/>
        </w:rPr>
        <w:t>д</w:t>
      </w:r>
      <w:r>
        <w:rPr>
          <w:rFonts w:ascii="Times New Roman" w:eastAsiaTheme="minorEastAsia" w:hAnsi="Times New Roman" w:cs="Times New Roman"/>
          <w:sz w:val="28"/>
        </w:rPr>
        <w:t xml:space="preserve">омо, розміщувалось 90 десятин лісу, вирубаного, як </w:t>
      </w:r>
      <w:r w:rsidR="00B56BE7">
        <w:rPr>
          <w:rFonts w:ascii="Times New Roman" w:eastAsiaTheme="minorEastAsia" w:hAnsi="Times New Roman" w:cs="Times New Roman"/>
          <w:sz w:val="28"/>
        </w:rPr>
        <w:t>можна припустити, одним з місцевих поміщиків.</w:t>
      </w:r>
    </w:p>
    <w:p w:rsidR="00267722" w:rsidRPr="00267722" w:rsidRDefault="007438CC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 w:rsidRPr="00267722">
        <w:rPr>
          <w:rFonts w:ascii="Times New Roman" w:eastAsiaTheme="minorEastAsia" w:hAnsi="Times New Roman" w:cs="Times New Roman"/>
          <w:sz w:val="28"/>
        </w:rPr>
        <w:t>Дорогою з Рибальчого</w:t>
      </w:r>
      <w:r w:rsidR="00470120" w:rsidRPr="00267722">
        <w:rPr>
          <w:rFonts w:ascii="Times New Roman" w:eastAsiaTheme="minorEastAsia" w:hAnsi="Times New Roman" w:cs="Times New Roman"/>
          <w:sz w:val="28"/>
        </w:rPr>
        <w:t xml:space="preserve"> (</w:t>
      </w:r>
      <w:r w:rsidR="007F40CA">
        <w:rPr>
          <w:rFonts w:ascii="Times New Roman" w:eastAsiaTheme="minorEastAsia" w:hAnsi="Times New Roman" w:cs="Times New Roman"/>
          <w:sz w:val="28"/>
        </w:rPr>
        <w:t>маєтності барона Штіґ</w:t>
      </w:r>
      <w:r w:rsidR="00470120" w:rsidRPr="00267722">
        <w:rPr>
          <w:rFonts w:ascii="Times New Roman" w:eastAsiaTheme="minorEastAsia" w:hAnsi="Times New Roman" w:cs="Times New Roman"/>
          <w:sz w:val="28"/>
        </w:rPr>
        <w:t>ліца</w:t>
      </w:r>
      <w:r w:rsidR="00812E14">
        <w:rPr>
          <w:rStyle w:val="a7"/>
          <w:rFonts w:ascii="Times New Roman" w:eastAsiaTheme="minorEastAsia" w:hAnsi="Times New Roman" w:cs="Times New Roman"/>
          <w:sz w:val="28"/>
        </w:rPr>
        <w:footnoteReference w:id="10"/>
      </w:r>
      <w:r w:rsidR="00470120" w:rsidRPr="00267722">
        <w:rPr>
          <w:rFonts w:ascii="Times New Roman" w:eastAsiaTheme="minorEastAsia" w:hAnsi="Times New Roman" w:cs="Times New Roman"/>
          <w:sz w:val="28"/>
        </w:rPr>
        <w:t xml:space="preserve">) до Збур’ївки, на просторі </w:t>
      </w:r>
      <w:r w:rsidR="00B76171" w:rsidRPr="00267722">
        <w:rPr>
          <w:rFonts w:ascii="Times New Roman" w:eastAsiaTheme="minorEastAsia" w:hAnsi="Times New Roman" w:cs="Times New Roman"/>
          <w:sz w:val="28"/>
        </w:rPr>
        <w:t>близько 13 верств</w:t>
      </w:r>
      <w:r w:rsidR="00470120" w:rsidRPr="00267722">
        <w:rPr>
          <w:rFonts w:ascii="Times New Roman" w:eastAsiaTheme="minorEastAsia" w:hAnsi="Times New Roman" w:cs="Times New Roman"/>
          <w:sz w:val="28"/>
        </w:rPr>
        <w:t xml:space="preserve">, простягається ряд вільхових корчів, які місцеве начальство планувало перетворити в заказний гай, але </w:t>
      </w:r>
      <w:r w:rsidR="00B76171" w:rsidRPr="00267722">
        <w:rPr>
          <w:rFonts w:ascii="Times New Roman" w:eastAsiaTheme="minorEastAsia" w:hAnsi="Times New Roman" w:cs="Times New Roman"/>
          <w:sz w:val="28"/>
        </w:rPr>
        <w:t xml:space="preserve">згодом вирішило, що це </w:t>
      </w:r>
      <w:r w:rsidR="00267722" w:rsidRPr="00267722">
        <w:rPr>
          <w:rFonts w:ascii="Times New Roman" w:eastAsiaTheme="minorEastAsia" w:hAnsi="Times New Roman" w:cs="Times New Roman"/>
          <w:sz w:val="28"/>
        </w:rPr>
        <w:t>буде важко виконати.</w:t>
      </w:r>
    </w:p>
    <w:p w:rsidR="00B56BE7" w:rsidRDefault="00267722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 w:rsidRPr="00267722">
        <w:rPr>
          <w:rFonts w:ascii="Times New Roman" w:eastAsiaTheme="minorEastAsia" w:hAnsi="Times New Roman" w:cs="Times New Roman"/>
          <w:sz w:val="28"/>
        </w:rPr>
        <w:t>Серед рослин, які пр</w:t>
      </w:r>
      <w:r>
        <w:rPr>
          <w:rFonts w:ascii="Times New Roman" w:eastAsiaTheme="minorEastAsia" w:hAnsi="Times New Roman" w:cs="Times New Roman"/>
          <w:sz w:val="28"/>
        </w:rPr>
        <w:t>оростають в Олешківських пісках, особлив</w:t>
      </w:r>
      <w:r w:rsidR="005C3DD8">
        <w:rPr>
          <w:rFonts w:ascii="Times New Roman" w:eastAsiaTheme="minorEastAsia" w:hAnsi="Times New Roman" w:cs="Times New Roman"/>
          <w:sz w:val="28"/>
        </w:rPr>
        <w:t>ою є одна</w:t>
      </w:r>
      <w:r>
        <w:rPr>
          <w:rFonts w:ascii="Times New Roman" w:eastAsiaTheme="minorEastAsia" w:hAnsi="Times New Roman" w:cs="Times New Roman"/>
          <w:sz w:val="28"/>
        </w:rPr>
        <w:t xml:space="preserve">, </w:t>
      </w:r>
      <w:r w:rsidR="00B76171" w:rsidRPr="00267722">
        <w:rPr>
          <w:rFonts w:ascii="Times New Roman" w:eastAsiaTheme="minorEastAsia" w:hAnsi="Times New Roman" w:cs="Times New Roman"/>
          <w:sz w:val="28"/>
        </w:rPr>
        <w:t xml:space="preserve"> </w:t>
      </w:r>
      <w:r w:rsidR="005C3DD8">
        <w:rPr>
          <w:rFonts w:ascii="Times New Roman" w:eastAsiaTheme="minorEastAsia" w:hAnsi="Times New Roman" w:cs="Times New Roman"/>
          <w:sz w:val="28"/>
        </w:rPr>
        <w:t>котра</w:t>
      </w:r>
      <w:r>
        <w:rPr>
          <w:rFonts w:ascii="Times New Roman" w:eastAsiaTheme="minorEastAsia" w:hAnsi="Times New Roman" w:cs="Times New Roman"/>
          <w:sz w:val="28"/>
        </w:rPr>
        <w:t xml:space="preserve"> з’</w:t>
      </w:r>
      <w:r w:rsidR="005C3DD8">
        <w:rPr>
          <w:rFonts w:ascii="Times New Roman" w:eastAsiaTheme="minorEastAsia" w:hAnsi="Times New Roman" w:cs="Times New Roman"/>
          <w:sz w:val="28"/>
        </w:rPr>
        <w:t>явила</w:t>
      </w:r>
      <w:r>
        <w:rPr>
          <w:rFonts w:ascii="Times New Roman" w:eastAsiaTheme="minorEastAsia" w:hAnsi="Times New Roman" w:cs="Times New Roman"/>
          <w:sz w:val="28"/>
        </w:rPr>
        <w:t>сь, як запевняють селяни, в цьому окрузі лише за декілька років до цього: це рід лопуха, який простолюдини називають колючками. Розповсюджуючись все більше й більше, ця рослина хоч і служить  деяким чином закріпленню пісків, не підходить для цього, тому, що в останні роки почал</w:t>
      </w:r>
      <w:r w:rsidR="00742317">
        <w:rPr>
          <w:rFonts w:ascii="Times New Roman" w:eastAsiaTheme="minorEastAsia" w:hAnsi="Times New Roman" w:cs="Times New Roman"/>
          <w:sz w:val="28"/>
        </w:rPr>
        <w:t>а</w:t>
      </w:r>
      <w:r>
        <w:rPr>
          <w:rFonts w:ascii="Times New Roman" w:eastAsiaTheme="minorEastAsia" w:hAnsi="Times New Roman" w:cs="Times New Roman"/>
          <w:sz w:val="28"/>
        </w:rPr>
        <w:t xml:space="preserve"> проростати, як запевняють селяни, на </w:t>
      </w:r>
      <w:r w:rsidR="00DE35CD">
        <w:rPr>
          <w:rFonts w:ascii="Times New Roman" w:eastAsiaTheme="minorEastAsia" w:hAnsi="Times New Roman" w:cs="Times New Roman"/>
          <w:sz w:val="28"/>
        </w:rPr>
        <w:t>ланах</w:t>
      </w:r>
      <w:r w:rsidR="00742317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642C47" w:rsidRDefault="00642C47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Для повноти </w:t>
      </w:r>
      <w:r w:rsidR="00E400B6">
        <w:rPr>
          <w:rFonts w:ascii="Times New Roman" w:eastAsiaTheme="minorEastAsia" w:hAnsi="Times New Roman" w:cs="Times New Roman"/>
          <w:sz w:val="28"/>
        </w:rPr>
        <w:t xml:space="preserve">картини </w:t>
      </w:r>
      <w:r>
        <w:rPr>
          <w:rFonts w:ascii="Times New Roman" w:eastAsiaTheme="minorEastAsia" w:hAnsi="Times New Roman" w:cs="Times New Roman"/>
          <w:sz w:val="28"/>
        </w:rPr>
        <w:t>Оле</w:t>
      </w:r>
      <w:r w:rsidR="00E400B6">
        <w:rPr>
          <w:rFonts w:ascii="Times New Roman" w:eastAsiaTheme="minorEastAsia" w:hAnsi="Times New Roman" w:cs="Times New Roman"/>
          <w:sz w:val="28"/>
        </w:rPr>
        <w:t>шківських</w:t>
      </w:r>
      <w:r w:rsidR="0099614C">
        <w:rPr>
          <w:rFonts w:ascii="Times New Roman" w:eastAsiaTheme="minorEastAsia" w:hAnsi="Times New Roman" w:cs="Times New Roman"/>
          <w:sz w:val="28"/>
        </w:rPr>
        <w:t xml:space="preserve"> пісків</w:t>
      </w:r>
      <w:r>
        <w:rPr>
          <w:rFonts w:ascii="Times New Roman" w:eastAsiaTheme="minorEastAsia" w:hAnsi="Times New Roman" w:cs="Times New Roman"/>
          <w:sz w:val="28"/>
        </w:rPr>
        <w:t>, варто зауважити, що сипучість досить сильно підтримується великою і малою худобою, яка безперервно руйнує їхній верхній шар, який будучи в спокої, міг би поступово зміцніти й вкритись травами чи чагарником і дикорослими деревами.</w:t>
      </w:r>
      <w:r w:rsidR="001C1C07">
        <w:rPr>
          <w:rFonts w:ascii="Times New Roman" w:eastAsiaTheme="minorEastAsia" w:hAnsi="Times New Roman" w:cs="Times New Roman"/>
          <w:sz w:val="28"/>
        </w:rPr>
        <w:t xml:space="preserve"> За зібраною мною тут інформацією, одні </w:t>
      </w:r>
      <w:r w:rsidR="00BB4806">
        <w:rPr>
          <w:rFonts w:ascii="Times New Roman" w:eastAsiaTheme="minorEastAsia" w:hAnsi="Times New Roman" w:cs="Times New Roman"/>
          <w:sz w:val="28"/>
        </w:rPr>
        <w:t>казенці в 13 селах</w:t>
      </w:r>
      <w:r w:rsidR="001C1C07">
        <w:rPr>
          <w:rFonts w:ascii="Times New Roman" w:eastAsiaTheme="minorEastAsia" w:hAnsi="Times New Roman" w:cs="Times New Roman"/>
          <w:sz w:val="28"/>
        </w:rPr>
        <w:t xml:space="preserve">, мають до 86 000 </w:t>
      </w:r>
      <w:r w:rsidR="005659B9">
        <w:rPr>
          <w:rFonts w:ascii="Times New Roman" w:eastAsiaTheme="minorEastAsia" w:hAnsi="Times New Roman" w:cs="Times New Roman"/>
          <w:sz w:val="28"/>
        </w:rPr>
        <w:t>поголів’я різно</w:t>
      </w:r>
      <w:r w:rsidR="00BB4806">
        <w:rPr>
          <w:rFonts w:ascii="Times New Roman" w:eastAsiaTheme="minorEastAsia" w:hAnsi="Times New Roman" w:cs="Times New Roman"/>
          <w:sz w:val="28"/>
        </w:rPr>
        <w:t>ї</w:t>
      </w:r>
      <w:r w:rsidR="005659B9">
        <w:rPr>
          <w:rFonts w:ascii="Times New Roman" w:eastAsiaTheme="minorEastAsia" w:hAnsi="Times New Roman" w:cs="Times New Roman"/>
          <w:sz w:val="28"/>
        </w:rPr>
        <w:t xml:space="preserve"> худоби (близько 22 137 великої й 63642 малої).</w:t>
      </w:r>
    </w:p>
    <w:p w:rsidR="002925DD" w:rsidRDefault="002925DD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Крім того в поміщицьких маєтностях, розташованих в піщаній </w:t>
      </w:r>
      <w:r w:rsidR="00040585">
        <w:rPr>
          <w:rFonts w:ascii="Times New Roman" w:eastAsiaTheme="minorEastAsia" w:hAnsi="Times New Roman" w:cs="Times New Roman"/>
          <w:sz w:val="28"/>
        </w:rPr>
        <w:t>смузі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</w:rPr>
        <w:t>, не мало утримується худоби, наприклад при одних лише Бу</w:t>
      </w:r>
      <w:r w:rsidR="00805984">
        <w:rPr>
          <w:rFonts w:ascii="Times New Roman" w:eastAsiaTheme="minorEastAsia" w:hAnsi="Times New Roman" w:cs="Times New Roman"/>
          <w:sz w:val="28"/>
        </w:rPr>
        <w:t>р</w:t>
      </w:r>
      <w:r>
        <w:rPr>
          <w:rFonts w:ascii="Times New Roman" w:eastAsiaTheme="minorEastAsia" w:hAnsi="Times New Roman" w:cs="Times New Roman"/>
          <w:sz w:val="28"/>
        </w:rPr>
        <w:t xml:space="preserve">кутах у пана Вассаля не менше 25 000 </w:t>
      </w:r>
      <w:r w:rsidR="00D3708B">
        <w:rPr>
          <w:rFonts w:ascii="Times New Roman" w:eastAsiaTheme="minorEastAsia" w:hAnsi="Times New Roman" w:cs="Times New Roman"/>
          <w:sz w:val="28"/>
        </w:rPr>
        <w:t>овець</w:t>
      </w:r>
      <w:r>
        <w:rPr>
          <w:rFonts w:ascii="Times New Roman" w:eastAsiaTheme="minorEastAsia" w:hAnsi="Times New Roman" w:cs="Times New Roman"/>
          <w:sz w:val="28"/>
        </w:rPr>
        <w:t>.</w:t>
      </w:r>
      <w:r w:rsidR="00BF5ECE">
        <w:rPr>
          <w:rFonts w:ascii="Times New Roman" w:eastAsiaTheme="minorEastAsia" w:hAnsi="Times New Roman" w:cs="Times New Roman"/>
          <w:sz w:val="28"/>
        </w:rPr>
        <w:t xml:space="preserve"> Але на ц</w:t>
      </w:r>
      <w:r w:rsidR="00EA19AD">
        <w:rPr>
          <w:rFonts w:ascii="Times New Roman" w:eastAsiaTheme="minorEastAsia" w:hAnsi="Times New Roman" w:cs="Times New Roman"/>
          <w:sz w:val="28"/>
        </w:rPr>
        <w:t>ьому ще не кінець: в осінній період</w:t>
      </w:r>
      <w:r w:rsidR="00BF5ECE">
        <w:rPr>
          <w:rFonts w:ascii="Times New Roman" w:eastAsiaTheme="minorEastAsia" w:hAnsi="Times New Roman" w:cs="Times New Roman"/>
          <w:sz w:val="28"/>
        </w:rPr>
        <w:t xml:space="preserve"> селяни часто віддають піски у користування для випасу овець сусіднім власникам, особливо в такі роки, коли ковила дуже </w:t>
      </w:r>
      <w:r w:rsidR="00EA19AD">
        <w:rPr>
          <w:rFonts w:ascii="Times New Roman" w:eastAsiaTheme="minorEastAsia" w:hAnsi="Times New Roman" w:cs="Times New Roman"/>
          <w:sz w:val="28"/>
        </w:rPr>
        <w:t xml:space="preserve">шкодить цим тваринам. Припинення цього випасання без сумнівів було б корисним і навіть необхідним; але </w:t>
      </w:r>
      <w:r w:rsidR="005D415C">
        <w:rPr>
          <w:rFonts w:ascii="Times New Roman" w:eastAsiaTheme="minorEastAsia" w:hAnsi="Times New Roman" w:cs="Times New Roman"/>
          <w:sz w:val="28"/>
        </w:rPr>
        <w:t>домовитись про це з селянами через сезонні вигоди</w:t>
      </w:r>
      <w:r w:rsidR="00EA19AD">
        <w:rPr>
          <w:rFonts w:ascii="Times New Roman" w:eastAsiaTheme="minorEastAsia" w:hAnsi="Times New Roman" w:cs="Times New Roman"/>
          <w:sz w:val="28"/>
        </w:rPr>
        <w:t xml:space="preserve"> – справа не легка.</w:t>
      </w:r>
    </w:p>
    <w:p w:rsidR="00531360" w:rsidRDefault="00531360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Можливо, деякі скажуть: «Чи варто закріпляти Олешківські піски, коли вони щорічно засипають не біл</w:t>
      </w:r>
      <w:r w:rsidR="007B6374">
        <w:rPr>
          <w:rFonts w:ascii="Times New Roman" w:eastAsiaTheme="minorEastAsia" w:hAnsi="Times New Roman" w:cs="Times New Roman"/>
          <w:sz w:val="28"/>
        </w:rPr>
        <w:t>ьше 700 десятин, вартість яких</w:t>
      </w:r>
      <w:r>
        <w:rPr>
          <w:rFonts w:ascii="Times New Roman" w:eastAsiaTheme="minorEastAsia" w:hAnsi="Times New Roman" w:cs="Times New Roman"/>
          <w:sz w:val="28"/>
        </w:rPr>
        <w:t xml:space="preserve"> ледь досягає 7 000 рублів?»</w:t>
      </w:r>
      <w:r w:rsidR="00F90294">
        <w:rPr>
          <w:rFonts w:ascii="Times New Roman" w:eastAsiaTheme="minorEastAsia" w:hAnsi="Times New Roman" w:cs="Times New Roman"/>
          <w:sz w:val="28"/>
        </w:rPr>
        <w:t xml:space="preserve"> Та на</w:t>
      </w:r>
      <w:r w:rsidR="007B6374">
        <w:rPr>
          <w:rFonts w:ascii="Times New Roman" w:eastAsiaTheme="minorEastAsia" w:hAnsi="Times New Roman" w:cs="Times New Roman"/>
          <w:sz w:val="28"/>
        </w:rPr>
        <w:t xml:space="preserve"> це можна відповісти, що мале зло стає з часом </w:t>
      </w:r>
      <w:r w:rsidR="00F90294">
        <w:rPr>
          <w:rFonts w:ascii="Times New Roman" w:eastAsiaTheme="minorEastAsia" w:hAnsi="Times New Roman" w:cs="Times New Roman"/>
          <w:sz w:val="28"/>
        </w:rPr>
        <w:t>великим</w:t>
      </w:r>
      <w:r w:rsidR="007B6374">
        <w:rPr>
          <w:rFonts w:ascii="Times New Roman" w:eastAsiaTheme="minorEastAsia" w:hAnsi="Times New Roman" w:cs="Times New Roman"/>
          <w:sz w:val="28"/>
        </w:rPr>
        <w:t>, а потреба в землі, що зростає, збільшує і її ціну.</w:t>
      </w:r>
      <w:r w:rsidR="0085369C">
        <w:rPr>
          <w:rFonts w:ascii="Times New Roman" w:eastAsiaTheme="minorEastAsia" w:hAnsi="Times New Roman" w:cs="Times New Roman"/>
          <w:sz w:val="28"/>
        </w:rPr>
        <w:t xml:space="preserve"> В будь-якому разі, приступаючи до цієї роботи, варто уникати півзаходів, і діяти прямо й рішуче</w:t>
      </w:r>
      <w:r w:rsidR="00FC41BD">
        <w:rPr>
          <w:rFonts w:ascii="Times New Roman" w:eastAsiaTheme="minorEastAsia" w:hAnsi="Times New Roman" w:cs="Times New Roman"/>
          <w:sz w:val="28"/>
        </w:rPr>
        <w:t>, бо в іншому разі, не варт очікувати бажаного успіху.</w:t>
      </w:r>
    </w:p>
    <w:p w:rsidR="00FC41BD" w:rsidRDefault="00FC41BD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Беручись за висадку, найбільше треба звернути увагу на кра</w:t>
      </w:r>
      <w:r w:rsidR="008673F9">
        <w:rPr>
          <w:rFonts w:ascii="Times New Roman" w:eastAsiaTheme="minorEastAsia" w:hAnsi="Times New Roman" w:cs="Times New Roman"/>
          <w:sz w:val="28"/>
        </w:rPr>
        <w:t>ї пісків і на великі</w:t>
      </w:r>
      <w:r>
        <w:rPr>
          <w:rFonts w:ascii="Times New Roman" w:eastAsiaTheme="minorEastAsia" w:hAnsi="Times New Roman" w:cs="Times New Roman"/>
          <w:sz w:val="28"/>
        </w:rPr>
        <w:t xml:space="preserve"> дороги, що стеляться через них. Краї потрібно б засадити для того, щоб зупинити подальше поширення пісків</w:t>
      </w:r>
      <w:r w:rsidR="008673F9">
        <w:rPr>
          <w:rFonts w:ascii="Times New Roman" w:eastAsiaTheme="minorEastAsia" w:hAnsi="Times New Roman" w:cs="Times New Roman"/>
          <w:sz w:val="28"/>
        </w:rPr>
        <w:t xml:space="preserve">, а при великих дорогах корисні посадки, з тієї причини, що тут більше, ніж в інших місцях піски є рухомими. </w:t>
      </w:r>
      <w:r w:rsidR="008673F9">
        <w:rPr>
          <w:rFonts w:ascii="Times New Roman" w:eastAsiaTheme="minorEastAsia" w:hAnsi="Times New Roman" w:cs="Times New Roman"/>
          <w:sz w:val="28"/>
        </w:rPr>
        <w:lastRenderedPageBreak/>
        <w:t>Засадження піщаного краю найпотрібніші навпроти Великої Маячки і навпроти Чалбас</w:t>
      </w:r>
      <w:r w:rsidR="005E1118">
        <w:rPr>
          <w:rFonts w:ascii="Times New Roman" w:eastAsiaTheme="minorEastAsia" w:hAnsi="Times New Roman" w:cs="Times New Roman"/>
          <w:sz w:val="28"/>
        </w:rPr>
        <w:t>ів</w:t>
      </w:r>
      <w:r w:rsidR="008673F9">
        <w:rPr>
          <w:rFonts w:ascii="Times New Roman" w:eastAsiaTheme="minorEastAsia" w:hAnsi="Times New Roman" w:cs="Times New Roman"/>
          <w:sz w:val="28"/>
        </w:rPr>
        <w:t>. Зі шляхів найбільшої уваги потребує той, який веде з Раденська в Козачі Лагері.</w:t>
      </w:r>
    </w:p>
    <w:p w:rsidR="00537A0B" w:rsidRDefault="00537A0B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Оскільки я не вправі вирішувати, якими породами і в якій кількості варт засадити Олешківські піски, я лише зауважу, що на мою думку, треба найперше зупинити дію сипучих пісків висадкою дерев поздовжніми й поперечними рядами у вигляді клітки. Для цього </w:t>
      </w:r>
      <w:r w:rsidR="00242D8E">
        <w:rPr>
          <w:rFonts w:ascii="Times New Roman" w:eastAsiaTheme="minorEastAsia" w:hAnsi="Times New Roman" w:cs="Times New Roman"/>
          <w:sz w:val="28"/>
        </w:rPr>
        <w:t xml:space="preserve">найліпше використати шелюгу, висаджуючи її в 6, 8, чи 10 рядів так, щоб одна полоса відлежала від іншої на 40 сажень і більше, але не </w:t>
      </w:r>
      <w:r w:rsidR="0018393B">
        <w:rPr>
          <w:rFonts w:ascii="Times New Roman" w:eastAsiaTheme="minorEastAsia" w:hAnsi="Times New Roman" w:cs="Times New Roman"/>
          <w:sz w:val="28"/>
        </w:rPr>
        <w:t>понад</w:t>
      </w:r>
      <w:r w:rsidR="00242D8E">
        <w:rPr>
          <w:rFonts w:ascii="Times New Roman" w:eastAsiaTheme="minorEastAsia" w:hAnsi="Times New Roman" w:cs="Times New Roman"/>
          <w:sz w:val="28"/>
        </w:rPr>
        <w:t xml:space="preserve"> 80, в залежності від місцевості. Висаджуючи таким чином шелюгу полосами вздовж і поперек вийдуть площі величиною від 1600 до 6400 кв. сажень, на яких уже можна буде зайнятись і лісорозведенням.</w:t>
      </w:r>
    </w:p>
    <w:p w:rsidR="0018393B" w:rsidRDefault="0018393B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Для первісного розведення шелюги в розсадниках не можна задовольнятися тими живцями, які можна б отримувати з шелюги, яка розведена де-не-де в Олешківських пісках, а варто їх брати з великої Знам’янки, поблизу якої вона росте на плавнях.</w:t>
      </w:r>
      <w:r w:rsidR="009E2043">
        <w:rPr>
          <w:rFonts w:ascii="Times New Roman" w:eastAsiaTheme="minorEastAsia" w:hAnsi="Times New Roman" w:cs="Times New Roman"/>
          <w:sz w:val="28"/>
        </w:rPr>
        <w:t xml:space="preserve"> Звідти, через посередництво колишнього </w:t>
      </w:r>
      <w:r w:rsidR="00EB5216">
        <w:rPr>
          <w:rFonts w:ascii="Times New Roman" w:eastAsiaTheme="minorEastAsia" w:hAnsi="Times New Roman" w:cs="Times New Roman"/>
          <w:sz w:val="28"/>
        </w:rPr>
        <w:t xml:space="preserve">волосного голову Михайла Матвійовича Мартіанова, була привезена та шелюга, яка окружним лісничим Каменовським розведена на Кінбурнскій косі. </w:t>
      </w:r>
      <w:r w:rsidR="00F74E55">
        <w:rPr>
          <w:rFonts w:ascii="Times New Roman" w:eastAsiaTheme="minorEastAsia" w:hAnsi="Times New Roman" w:cs="Times New Roman"/>
          <w:sz w:val="28"/>
        </w:rPr>
        <w:t>Проте, як запевняють жи</w:t>
      </w:r>
      <w:r w:rsidR="005E1118">
        <w:rPr>
          <w:rFonts w:ascii="Times New Roman" w:eastAsiaTheme="minorEastAsia" w:hAnsi="Times New Roman" w:cs="Times New Roman"/>
          <w:sz w:val="28"/>
        </w:rPr>
        <w:t>телі, шелюга трапляється і на Бе</w:t>
      </w:r>
      <w:r w:rsidR="00F74E55">
        <w:rPr>
          <w:rFonts w:ascii="Times New Roman" w:eastAsiaTheme="minorEastAsia" w:hAnsi="Times New Roman" w:cs="Times New Roman"/>
          <w:sz w:val="28"/>
        </w:rPr>
        <w:t>риславських плавнях між чорнолозом</w:t>
      </w:r>
      <w:r w:rsidR="00F74E55">
        <w:rPr>
          <w:rStyle w:val="a7"/>
          <w:rFonts w:ascii="Times New Roman" w:eastAsiaTheme="minorEastAsia" w:hAnsi="Times New Roman" w:cs="Times New Roman"/>
          <w:sz w:val="28"/>
        </w:rPr>
        <w:footnoteReference w:id="11"/>
      </w:r>
      <w:r w:rsidR="00F74E55">
        <w:rPr>
          <w:rFonts w:ascii="Times New Roman" w:eastAsiaTheme="minorEastAsia" w:hAnsi="Times New Roman" w:cs="Times New Roman"/>
          <w:sz w:val="28"/>
        </w:rPr>
        <w:t xml:space="preserve">, але в не великих кількостях.  </w:t>
      </w:r>
    </w:p>
    <w:p w:rsidR="005E1118" w:rsidRDefault="005E1118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Здається, що найскладніше буде засадити піски, розташовані праворуч від дороги, яка веде з Великих Копаней до Чалбасів, </w:t>
      </w:r>
      <w:r w:rsidR="003A065E">
        <w:rPr>
          <w:rFonts w:ascii="Times New Roman" w:eastAsiaTheme="minorEastAsia" w:hAnsi="Times New Roman" w:cs="Times New Roman"/>
          <w:sz w:val="28"/>
        </w:rPr>
        <w:t>бо тут,</w:t>
      </w:r>
      <w:r>
        <w:rPr>
          <w:rFonts w:ascii="Times New Roman" w:eastAsiaTheme="minorEastAsia" w:hAnsi="Times New Roman" w:cs="Times New Roman"/>
          <w:sz w:val="28"/>
        </w:rPr>
        <w:t xml:space="preserve"> в урочищі Уксюз (назване так за Уксюз могилою)</w:t>
      </w:r>
      <w:r w:rsidR="00F60BC6">
        <w:rPr>
          <w:rFonts w:ascii="Times New Roman" w:eastAsiaTheme="minorEastAsia" w:hAnsi="Times New Roman" w:cs="Times New Roman"/>
          <w:sz w:val="28"/>
        </w:rPr>
        <w:t xml:space="preserve">, </w:t>
      </w:r>
      <w:r w:rsidR="001C15CC">
        <w:rPr>
          <w:rFonts w:ascii="Times New Roman" w:eastAsiaTheme="minorEastAsia" w:hAnsi="Times New Roman" w:cs="Times New Roman"/>
          <w:sz w:val="28"/>
        </w:rPr>
        <w:t>по кучугурах, дерев немає і не було, як запевняють старожили. Верхової води (саг) нині також немає, і в криниці, розташованій в 5-ти верствах на північний-захід від Чалбасів до води близько дв</w:t>
      </w:r>
      <w:r w:rsidR="00204BAD">
        <w:rPr>
          <w:rFonts w:ascii="Times New Roman" w:eastAsiaTheme="minorEastAsia" w:hAnsi="Times New Roman" w:cs="Times New Roman"/>
          <w:sz w:val="28"/>
        </w:rPr>
        <w:t>о</w:t>
      </w:r>
      <w:r w:rsidR="001C15CC">
        <w:rPr>
          <w:rFonts w:ascii="Times New Roman" w:eastAsiaTheme="minorEastAsia" w:hAnsi="Times New Roman" w:cs="Times New Roman"/>
          <w:sz w:val="28"/>
        </w:rPr>
        <w:t>х сажнів</w:t>
      </w:r>
      <w:r w:rsidR="00204BAD">
        <w:rPr>
          <w:rFonts w:ascii="Times New Roman" w:eastAsiaTheme="minorEastAsia" w:hAnsi="Times New Roman" w:cs="Times New Roman"/>
          <w:sz w:val="28"/>
        </w:rPr>
        <w:t xml:space="preserve">. До того ж, тут піски наносні і під ними доволі твердий шар червоно-жовтої глини. </w:t>
      </w:r>
      <w:r w:rsidR="001C15CC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204BAD" w:rsidRDefault="00204BAD" w:rsidP="008A07F5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Щодо піщаної полоси, яка лежить між Збур’ївкою й Кінбурном, можливо доведеться вжити таких заходів, до котрих вдаються для закріплення приморських пісків. </w:t>
      </w:r>
      <w:r w:rsidR="00930280">
        <w:rPr>
          <w:rFonts w:ascii="Times New Roman" w:eastAsiaTheme="minorEastAsia" w:hAnsi="Times New Roman" w:cs="Times New Roman"/>
          <w:sz w:val="28"/>
        </w:rPr>
        <w:t xml:space="preserve">Але </w:t>
      </w:r>
      <w:r w:rsidR="009A6C88">
        <w:rPr>
          <w:rFonts w:ascii="Times New Roman" w:eastAsiaTheme="minorEastAsia" w:hAnsi="Times New Roman" w:cs="Times New Roman"/>
          <w:sz w:val="28"/>
        </w:rPr>
        <w:t>з цим варт буде ознайомити того</w:t>
      </w:r>
      <w:r w:rsidR="007D46EB">
        <w:rPr>
          <w:rFonts w:ascii="Times New Roman" w:eastAsiaTheme="minorEastAsia" w:hAnsi="Times New Roman" w:cs="Times New Roman"/>
          <w:sz w:val="28"/>
        </w:rPr>
        <w:t xml:space="preserve">, кому довірять головний нагляд 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7D46EB">
        <w:rPr>
          <w:rFonts w:ascii="Times New Roman" w:eastAsiaTheme="minorEastAsia" w:hAnsi="Times New Roman" w:cs="Times New Roman"/>
          <w:sz w:val="28"/>
        </w:rPr>
        <w:t>за закріпленням рухомих пісків Дні</w:t>
      </w:r>
      <w:r w:rsidR="009E65DC">
        <w:rPr>
          <w:rFonts w:ascii="Times New Roman" w:eastAsiaTheme="minorEastAsia" w:hAnsi="Times New Roman" w:cs="Times New Roman"/>
          <w:sz w:val="28"/>
        </w:rPr>
        <w:t>провського повіту</w:t>
      </w:r>
      <w:r w:rsidR="007D46EB">
        <w:rPr>
          <w:rFonts w:ascii="Times New Roman" w:eastAsiaTheme="minorEastAsia" w:hAnsi="Times New Roman" w:cs="Times New Roman"/>
          <w:sz w:val="28"/>
        </w:rPr>
        <w:t>.</w:t>
      </w:r>
    </w:p>
    <w:p w:rsidR="00963EB6" w:rsidRPr="00B77622" w:rsidRDefault="00963EB6" w:rsidP="008A07F5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Предметом особливої уваги при закріпленні пісків є усунення </w:t>
      </w:r>
      <w:r w:rsidR="00B77622">
        <w:rPr>
          <w:rFonts w:ascii="Times New Roman" w:eastAsiaTheme="minorEastAsia" w:hAnsi="Times New Roman" w:cs="Times New Roman"/>
          <w:sz w:val="28"/>
        </w:rPr>
        <w:t>численного поголів’я</w:t>
      </w:r>
      <w:r>
        <w:rPr>
          <w:rFonts w:ascii="Times New Roman" w:eastAsiaTheme="minorEastAsia" w:hAnsi="Times New Roman" w:cs="Times New Roman"/>
          <w:sz w:val="28"/>
        </w:rPr>
        <w:t xml:space="preserve"> худоби </w:t>
      </w:r>
      <w:r w:rsidR="00B77622">
        <w:rPr>
          <w:rFonts w:ascii="Times New Roman" w:eastAsiaTheme="minorEastAsia" w:hAnsi="Times New Roman" w:cs="Times New Roman"/>
          <w:sz w:val="28"/>
        </w:rPr>
        <w:t>з тих місць, де робитимуть посадки. Важко в цьому разі узгодити справедливі вимоги влади з селянами</w:t>
      </w:r>
      <w:r w:rsidR="00B77622" w:rsidRPr="00B77622">
        <w:rPr>
          <w:rFonts w:ascii="Times New Roman" w:eastAsiaTheme="minorEastAsia" w:hAnsi="Times New Roman" w:cs="Times New Roman"/>
          <w:sz w:val="28"/>
        </w:rPr>
        <w:t xml:space="preserve">, </w:t>
      </w:r>
      <w:r w:rsidR="00B77622">
        <w:rPr>
          <w:rFonts w:ascii="Times New Roman" w:eastAsiaTheme="minorEastAsia" w:hAnsi="Times New Roman" w:cs="Times New Roman"/>
          <w:sz w:val="28"/>
        </w:rPr>
        <w:t xml:space="preserve">і немає іншого способу, як дозволити утримувати необхідну для  праці й надоїв худобу, за якою мають бути закріплені пастухи, або ж яку годуватимуть в стійлах, а для іншої худоби виділити окремі пасовища. </w:t>
      </w:r>
    </w:p>
    <w:sectPr w:rsidR="00963EB6" w:rsidRPr="00B77622" w:rsidSect="002920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37" w:rsidRDefault="00B25637" w:rsidP="003C7494">
      <w:pPr>
        <w:spacing w:after="0" w:line="240" w:lineRule="auto"/>
      </w:pPr>
      <w:r>
        <w:separator/>
      </w:r>
    </w:p>
  </w:endnote>
  <w:endnote w:type="continuationSeparator" w:id="0">
    <w:p w:rsidR="00B25637" w:rsidRDefault="00B25637" w:rsidP="003C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37" w:rsidRDefault="00B25637" w:rsidP="003C7494">
      <w:pPr>
        <w:spacing w:after="0" w:line="240" w:lineRule="auto"/>
      </w:pPr>
      <w:r>
        <w:separator/>
      </w:r>
    </w:p>
  </w:footnote>
  <w:footnote w:type="continuationSeparator" w:id="0">
    <w:p w:rsidR="00B25637" w:rsidRDefault="00B25637" w:rsidP="003C7494">
      <w:pPr>
        <w:spacing w:after="0" w:line="240" w:lineRule="auto"/>
      </w:pPr>
      <w:r>
        <w:continuationSeparator/>
      </w:r>
    </w:p>
  </w:footnote>
  <w:footnote w:id="1">
    <w:p w:rsidR="003C7494" w:rsidRDefault="003C7494">
      <w:pPr>
        <w:pStyle w:val="a5"/>
      </w:pPr>
      <w:r>
        <w:rPr>
          <w:rStyle w:val="a7"/>
        </w:rPr>
        <w:footnoteRef/>
      </w:r>
      <w:r>
        <w:t xml:space="preserve"> Верста́, верства́</w:t>
      </w:r>
      <w:r w:rsidRPr="003C7494">
        <w:t xml:space="preserve"> — давня міра відстані, яка вживалась до прийняття метричної системи мір в Україні, Білорусі та Росії. Одна верста дорівнює 500 сажням чи 1 066,781 м</w:t>
      </w:r>
      <w:r>
        <w:t>.</w:t>
      </w:r>
    </w:p>
  </w:footnote>
  <w:footnote w:id="2">
    <w:p w:rsidR="00913770" w:rsidRDefault="00913770">
      <w:pPr>
        <w:pStyle w:val="a5"/>
      </w:pPr>
      <w:r>
        <w:rPr>
          <w:rStyle w:val="a7"/>
        </w:rPr>
        <w:footnoteRef/>
      </w:r>
      <w:r>
        <w:t xml:space="preserve"> </w:t>
      </w:r>
      <w:r w:rsidRPr="00913770">
        <w:t>1753 року визначено</w:t>
      </w:r>
      <w:r>
        <w:t xml:space="preserve"> розмір десятини у 2400 кв. саж</w:t>
      </w:r>
      <w:r w:rsidRPr="00913770">
        <w:t>нів, що становило 10 925 м², тобто 1,0925 га.</w:t>
      </w:r>
    </w:p>
  </w:footnote>
  <w:footnote w:id="3">
    <w:p w:rsidR="00913770" w:rsidRDefault="00913770">
      <w:pPr>
        <w:pStyle w:val="a5"/>
      </w:pPr>
      <w:r>
        <w:rPr>
          <w:rStyle w:val="a7"/>
        </w:rPr>
        <w:footnoteRef/>
      </w:r>
      <w:r>
        <w:t xml:space="preserve"> </w:t>
      </w:r>
      <w:r w:rsidRPr="00913770">
        <w:t>1 сажень = 2,134 метра</w:t>
      </w:r>
      <w:r>
        <w:t>.</w:t>
      </w:r>
    </w:p>
  </w:footnote>
  <w:footnote w:id="4">
    <w:p w:rsidR="00423C7A" w:rsidRPr="00423C7A" w:rsidRDefault="00423C7A" w:rsidP="00423C7A">
      <w:pPr>
        <w:pStyle w:val="a5"/>
      </w:pPr>
      <w:r>
        <w:rPr>
          <w:rStyle w:val="a7"/>
        </w:rPr>
        <w:footnoteRef/>
      </w:r>
      <w:r>
        <w:t xml:space="preserve"> Поди </w:t>
      </w:r>
      <w:r w:rsidRPr="00423C7A">
        <w:t>— плоскодонні, замкнені западини на земній поверхні, здебільшого округлої чи овальної форми.</w:t>
      </w:r>
    </w:p>
  </w:footnote>
  <w:footnote w:id="5">
    <w:p w:rsidR="00913770" w:rsidRPr="00913770" w:rsidRDefault="00913770" w:rsidP="00913770">
      <w:pPr>
        <w:pStyle w:val="a5"/>
      </w:pPr>
      <w:r>
        <w:rPr>
          <w:rStyle w:val="a7"/>
        </w:rPr>
        <w:footnoteRef/>
      </w:r>
      <w:r>
        <w:t xml:space="preserve"> З</w:t>
      </w:r>
      <w:r w:rsidRPr="00913770">
        <w:t xml:space="preserve"> XVIII століття 1 аршин = 28 дюймів (71,12 см).</w:t>
      </w:r>
    </w:p>
  </w:footnote>
  <w:footnote w:id="6">
    <w:p w:rsidR="005F473F" w:rsidRDefault="005F473F">
      <w:pPr>
        <w:pStyle w:val="a5"/>
      </w:pPr>
      <w:r>
        <w:rPr>
          <w:rStyle w:val="a7"/>
        </w:rPr>
        <w:footnoteRef/>
      </w:r>
      <w:r>
        <w:t xml:space="preserve"> З 1946 року Виноградове.</w:t>
      </w:r>
    </w:p>
  </w:footnote>
  <w:footnote w:id="7">
    <w:p w:rsidR="00861AFB" w:rsidRDefault="00861AFB">
      <w:pPr>
        <w:pStyle w:val="a5"/>
      </w:pPr>
      <w:r>
        <w:rPr>
          <w:rStyle w:val="a7"/>
        </w:rPr>
        <w:footnoteRef/>
      </w:r>
      <w:r>
        <w:t xml:space="preserve"> Мова напевно про Нову Маячку</w:t>
      </w:r>
    </w:p>
  </w:footnote>
  <w:footnote w:id="8">
    <w:p w:rsidR="00B33EE6" w:rsidRDefault="00B33EE6">
      <w:pPr>
        <w:pStyle w:val="a5"/>
      </w:pPr>
      <w:r>
        <w:rPr>
          <w:rStyle w:val="a7"/>
        </w:rPr>
        <w:footnoteRef/>
      </w:r>
      <w:r>
        <w:t xml:space="preserve"> </w:t>
      </w:r>
      <w:r w:rsidRPr="00B33EE6">
        <w:t>Вершо́к</w:t>
      </w:r>
      <w:r>
        <w:t xml:space="preserve"> дорівнює близько 4,4 см</w:t>
      </w:r>
      <w:r w:rsidRPr="00B33EE6">
        <w:t>.</w:t>
      </w:r>
    </w:p>
  </w:footnote>
  <w:footnote w:id="9">
    <w:p w:rsidR="00812E14" w:rsidRPr="00812E14" w:rsidRDefault="00812E14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Мова про француза Рене Вассаля</w:t>
      </w:r>
    </w:p>
  </w:footnote>
  <w:footnote w:id="10">
    <w:p w:rsidR="00812E14" w:rsidRPr="00812E14" w:rsidRDefault="00812E14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7F40CA">
        <w:t>Мова про барон</w:t>
      </w:r>
      <w:r w:rsidR="007F40CA" w:rsidRPr="007F40CA">
        <w:t>а</w:t>
      </w:r>
      <w:r w:rsidRPr="007F40CA">
        <w:t xml:space="preserve"> Людв</w:t>
      </w:r>
      <w:r w:rsidR="007F40CA" w:rsidRPr="007F40CA">
        <w:t>іґ</w:t>
      </w:r>
      <w:r w:rsidRPr="007F40CA">
        <w:t>а Івановича</w:t>
      </w:r>
      <w:r w:rsidR="007F40CA">
        <w:t xml:space="preserve"> фон Штіґ</w:t>
      </w:r>
      <w:r w:rsidRPr="007F40CA">
        <w:t>ліца</w:t>
      </w:r>
    </w:p>
  </w:footnote>
  <w:footnote w:id="11">
    <w:p w:rsidR="00F74E55" w:rsidRDefault="00F74E55">
      <w:pPr>
        <w:pStyle w:val="a5"/>
      </w:pPr>
      <w:r>
        <w:rPr>
          <w:rStyle w:val="a7"/>
        </w:rPr>
        <w:footnoteRef/>
      </w:r>
      <w:r>
        <w:t xml:space="preserve"> Верба п'ятитичинкова, або </w:t>
      </w:r>
      <w:r w:rsidRPr="00F74E55">
        <w:t>верболі́з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36"/>
    <w:rsid w:val="00040585"/>
    <w:rsid w:val="00051D18"/>
    <w:rsid w:val="00066E4C"/>
    <w:rsid w:val="00067B9F"/>
    <w:rsid w:val="000704CA"/>
    <w:rsid w:val="000715C4"/>
    <w:rsid w:val="000F2BC3"/>
    <w:rsid w:val="0011797E"/>
    <w:rsid w:val="001324EF"/>
    <w:rsid w:val="0013737A"/>
    <w:rsid w:val="0017675E"/>
    <w:rsid w:val="001828BF"/>
    <w:rsid w:val="0018393B"/>
    <w:rsid w:val="00187134"/>
    <w:rsid w:val="00195D03"/>
    <w:rsid w:val="001970F3"/>
    <w:rsid w:val="001A31C5"/>
    <w:rsid w:val="001C15CC"/>
    <w:rsid w:val="001C1C07"/>
    <w:rsid w:val="001D7E32"/>
    <w:rsid w:val="001E0A60"/>
    <w:rsid w:val="00204BAD"/>
    <w:rsid w:val="0023527C"/>
    <w:rsid w:val="00242D8E"/>
    <w:rsid w:val="002538D0"/>
    <w:rsid w:val="00267722"/>
    <w:rsid w:val="002920F7"/>
    <w:rsid w:val="002925DD"/>
    <w:rsid w:val="002C7B94"/>
    <w:rsid w:val="00343B9A"/>
    <w:rsid w:val="003A065E"/>
    <w:rsid w:val="003C7494"/>
    <w:rsid w:val="00423C7A"/>
    <w:rsid w:val="00453A41"/>
    <w:rsid w:val="00463F3F"/>
    <w:rsid w:val="00470120"/>
    <w:rsid w:val="004F445B"/>
    <w:rsid w:val="004F7D7E"/>
    <w:rsid w:val="005144D6"/>
    <w:rsid w:val="00530143"/>
    <w:rsid w:val="00531360"/>
    <w:rsid w:val="005363BD"/>
    <w:rsid w:val="00537A0B"/>
    <w:rsid w:val="005414AA"/>
    <w:rsid w:val="005659B9"/>
    <w:rsid w:val="005833DB"/>
    <w:rsid w:val="00587D4C"/>
    <w:rsid w:val="00595CFA"/>
    <w:rsid w:val="005A77AD"/>
    <w:rsid w:val="005C3DD8"/>
    <w:rsid w:val="005D415C"/>
    <w:rsid w:val="005D5A76"/>
    <w:rsid w:val="005E1118"/>
    <w:rsid w:val="005F473F"/>
    <w:rsid w:val="00615878"/>
    <w:rsid w:val="0062465F"/>
    <w:rsid w:val="00642C47"/>
    <w:rsid w:val="006C4330"/>
    <w:rsid w:val="00742317"/>
    <w:rsid w:val="007438CC"/>
    <w:rsid w:val="007730D7"/>
    <w:rsid w:val="007B6374"/>
    <w:rsid w:val="007D46EB"/>
    <w:rsid w:val="007E59F5"/>
    <w:rsid w:val="007E73B2"/>
    <w:rsid w:val="007F40CA"/>
    <w:rsid w:val="00804392"/>
    <w:rsid w:val="00805984"/>
    <w:rsid w:val="00810391"/>
    <w:rsid w:val="00812D12"/>
    <w:rsid w:val="00812E14"/>
    <w:rsid w:val="0085369C"/>
    <w:rsid w:val="00860BC3"/>
    <w:rsid w:val="00861AFB"/>
    <w:rsid w:val="008673F9"/>
    <w:rsid w:val="008A07F5"/>
    <w:rsid w:val="0090127F"/>
    <w:rsid w:val="00913770"/>
    <w:rsid w:val="00930280"/>
    <w:rsid w:val="0094413D"/>
    <w:rsid w:val="00963EB6"/>
    <w:rsid w:val="00977336"/>
    <w:rsid w:val="009838D3"/>
    <w:rsid w:val="0099614C"/>
    <w:rsid w:val="009A6C88"/>
    <w:rsid w:val="009E2043"/>
    <w:rsid w:val="009E65DC"/>
    <w:rsid w:val="00A27F6E"/>
    <w:rsid w:val="00A66A33"/>
    <w:rsid w:val="00A71034"/>
    <w:rsid w:val="00A72CA4"/>
    <w:rsid w:val="00AC0D3B"/>
    <w:rsid w:val="00AD37DF"/>
    <w:rsid w:val="00AD6EA3"/>
    <w:rsid w:val="00AE6A01"/>
    <w:rsid w:val="00AF7310"/>
    <w:rsid w:val="00B02631"/>
    <w:rsid w:val="00B25637"/>
    <w:rsid w:val="00B33EE6"/>
    <w:rsid w:val="00B56BE7"/>
    <w:rsid w:val="00B76171"/>
    <w:rsid w:val="00B77622"/>
    <w:rsid w:val="00BB4806"/>
    <w:rsid w:val="00BD4885"/>
    <w:rsid w:val="00BE2AA8"/>
    <w:rsid w:val="00BF5ECE"/>
    <w:rsid w:val="00C30036"/>
    <w:rsid w:val="00C528A3"/>
    <w:rsid w:val="00C63B15"/>
    <w:rsid w:val="00C76897"/>
    <w:rsid w:val="00C91988"/>
    <w:rsid w:val="00CD4A31"/>
    <w:rsid w:val="00D30EC5"/>
    <w:rsid w:val="00D3708B"/>
    <w:rsid w:val="00D454FD"/>
    <w:rsid w:val="00D77EF4"/>
    <w:rsid w:val="00D84AE0"/>
    <w:rsid w:val="00D906DC"/>
    <w:rsid w:val="00DA1891"/>
    <w:rsid w:val="00DA3BF2"/>
    <w:rsid w:val="00DB1AC8"/>
    <w:rsid w:val="00DB7E22"/>
    <w:rsid w:val="00DD2AF6"/>
    <w:rsid w:val="00DE35CD"/>
    <w:rsid w:val="00E02EE4"/>
    <w:rsid w:val="00E400B6"/>
    <w:rsid w:val="00E44131"/>
    <w:rsid w:val="00E478C5"/>
    <w:rsid w:val="00E61447"/>
    <w:rsid w:val="00EA19AD"/>
    <w:rsid w:val="00EB5216"/>
    <w:rsid w:val="00EC2F17"/>
    <w:rsid w:val="00EC6D45"/>
    <w:rsid w:val="00EF7D11"/>
    <w:rsid w:val="00F05D57"/>
    <w:rsid w:val="00F21BAA"/>
    <w:rsid w:val="00F3675D"/>
    <w:rsid w:val="00F43D67"/>
    <w:rsid w:val="00F44BB3"/>
    <w:rsid w:val="00F563A0"/>
    <w:rsid w:val="00F60BC6"/>
    <w:rsid w:val="00F74E55"/>
    <w:rsid w:val="00F90294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37FA"/>
  <w15:chartTrackingRefBased/>
  <w15:docId w15:val="{302804C2-A532-439A-A5FC-CD695D65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5A76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5D5A76"/>
    <w:rPr>
      <w:rFonts w:eastAsiaTheme="minorEastAsia"/>
      <w:lang w:eastAsia="uk-UA"/>
    </w:rPr>
  </w:style>
  <w:style w:type="paragraph" w:styleId="a5">
    <w:name w:val="footnote text"/>
    <w:basedOn w:val="a"/>
    <w:link w:val="a6"/>
    <w:uiPriority w:val="99"/>
    <w:semiHidden/>
    <w:unhideWhenUsed/>
    <w:rsid w:val="003C749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749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C7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г.</PublishDate>
  <Abstract/>
  <CompanyAddress>Перекладено за виданням: Об Алешковских летучих песках / [Соч.] г. акад. П.И. Кепена. - [Санкт-Петербург, 1841]. -18 с.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0A8140-EDCD-49EE-9ACA-D946626E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7854</Words>
  <Characters>4478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Олешківські рухомі піски</vt:lpstr>
    </vt:vector>
  </TitlesOfParts>
  <Company>diakov.net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Олешківські рухомі піски</dc:title>
  <dc:subject>Петро Іванович Кеппен</dc:subject>
  <dc:creator>Sashi Chak</dc:creator>
  <cp:keywords/>
  <dc:description/>
  <cp:lastModifiedBy>Sashi Chak</cp:lastModifiedBy>
  <cp:revision>120</cp:revision>
  <dcterms:created xsi:type="dcterms:W3CDTF">2019-10-31T15:58:00Z</dcterms:created>
  <dcterms:modified xsi:type="dcterms:W3CDTF">2019-11-03T11:54:00Z</dcterms:modified>
</cp:coreProperties>
</file>